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mgr inż. Kamil Lubikowski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22 godz., w tym:
a) wykład - 10 godz.;
b) laboratorium- 10 godz.;
c) konsultacje - 2 godz.;
2) Praca własna studenta – 28 godz., w tym:
a) realizacja zadań domowych: 4 godz.;
b) przygotowanie do zajęć (w tym studia literaturowe): 10 godz.;
c) przygotowania do kolokwium zaliczeniowego: 10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laboratorium- 10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godzin,
b) sporządzenie sprawozdania z laboratorium - 5 godzin,
c) przygotowanie do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mechatroniki w przemyśle oraz życiu codzienny. Na wykładzie oraz laboratorium opisywane są: układy sterowania pojazdami, nowoczesne zabawki, zaawansowany sprzęt gospodarstwa domowego, urządzenia automatyki i robotyki, aparatura medyczna, technologie MEMS i MOEMS, obszary pomiarów w zakresie nano, nanotechnologia, optyka, informatyka, mikromechanika, techniki multimedialne.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o urządzeniach i układach mechatronicznych. Część wykładowa składa się m.in. z:
1. Wiedzy wstępnej (podstawowe pojęcia): co to jest mechatronika i czym się zajmuje,  
2. Zasady działania, budowy oraz przykładów zastosowania czujników.
3. Zasady działania, budowy oraz przykładów zastosowania oraz aktuatorów.
4. Przesyłanie informacji w pojeździe, systemy odczytywania i przekazywania informacji oraz kody liczbowe jako informacja, 
5. Systemy liczbowe, systemy logiczne (bramki cyfrowe), analiza sygnałów,
6. Regulacja i systemy regulacji w układach mechatronicznych,
7. Energia i jej analogie w układach: elektrycznym, mechanicznym, pneumatycznym i hydraulicznym. 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4. Programowanie robota w języku MATLAB,
5. Programowanie DSM,
6. Model manipulatora.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Każde ćwiczenie laboratoryjne ocenione zostaje bezpośrednio po jego zakończeniu. Podstawą oceny jest poprawne wykonanie ćwiczenia (sprawozdanie) oraz zaliczenie, przed/lub po wykonaniu ćwiczenia, części teoretycznej. Warunkiem koniecznym zaliczenia laboratorium jest odrobienie w danym semestrze wszystkich ćwiczeń przewidzianych w programie i zaliczenie każdego ćwiczenia na co najmniej 3. Ocena końcowa laboratorium jest ustalana na podstawie średniej liczby ocen uzyskanych z poszczególnych ćwiczeń objętych harmonogramem zajęć laboratoryjnych. Średnia odpowiada, po zaokrągleniu, ocenie końcowej.
Wykład:
Zaliczenie części wykładowej odbywa się podczas kolokwium. Ponadto wiedza zdobyta na zajęciach weryfikowana jest na zajęciach laboratoryjnych poprzez zaliczenie części teoretycznej, w przypadku zaliczenia lab na 4,5 lub 5 student zalicza część wykładową na 3. Studentowi przysługuje możliwość poprawy oceny poprzez napisanie kolokwium. Warunkiem koniecznym zaliczenia wykładu jest zaliczenie kolokwium na co najmniej 3. 
Ocena łączna:
Ocena łączna z przedmiotu jest średnią z ocen uzyskanych z części laboratoryjnej oraz wykładowej.  Warunkiem otrzymania oceny pozytywnej jest zaliczenie no ocenę minimum 3.0 obu części: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dostępne po zalogowaniu.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1150-MT000-IZP-0234_W1: </w:t>
      </w:r>
    </w:p>
    <w:p>
      <w:pPr/>
      <w:r>
        <w:rPr/>
        <w:t xml:space="preserve">Posiada wiedzę (matematyka, fizyka) o budowie i zasadzie działania systemów mechatronicznych w pojazdach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1150-MT000-IZP-0234_W2: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mechatronicznym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1150-MT000-IZP-0234_U2: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2026-05-30T01:09:55+02:00</dcterms:created>
  <dcterms:modified xsi:type="dcterms:W3CDTF">2026-05-30T01:09:55+02:00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