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Umowy i odpowiedzialność cywilna w procesie budowlanym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przedmiotu jest zapoznanie studentów z regulacjami prawnymi dotyczącymi procesu inwestycyjno-budowlanego i realizacji inwestycji budowlanych ze szczególnym uwzględnieniem kwestii umów w tym procesie oraz wynikającej z nich odpowiedzialności. Poprzez uczestnictwo w zajęciach student powinien nabyć praktyczne umiejętności w zakresie przygotowania i obsługi prawnej procesu inwestycyjnego. Zajęcia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wstępne.&lt;br&gt;
Podstawy prawne procesu inwestycyjno-budowlanego w Polsce. Rozwój regulacji prawnych procesu inwestycyjno-budowlanego w Polsce. &lt;br&gt;
Planowanie i przygotowanie inwestycji budowlanej. Zagospodarowanie przestrzenne. Pozwolenie na budowę. Zgłoszenie budowy. &lt;br&gt;
Podmioty uczestniczące w procesie inwestycyjno-budowlanym. &lt;br&gt;
Ustawowi i pozaustawowi uczestnicy procesu budowlanego. Wpływ prawa na zakres praw i obowiązków uczestników procesu  budowlanego. &lt;br&gt;
Administracja budowlana. Organy administracji architektoniczno-budowlanej i organy nadzoru  budowlanego. Zadania i kompetencje. &lt;br&gt;
Umowy cywilnoprawne w procesie inwestycyjno-budowlanym. &lt;br&gt;
Zagadnienia ogólne. Umowa - pojęcie, rodzaje, powstanie, wygaśnięcie, wykonywanie. skutki nie wykonania lub nienależytego wykonania. Strony umowy. Wynagrodzenie umowne – rodzaje.&lt;br&gt;
Zabezpieczenie wykonania umowy. Skutki niewykonania lub niewłaściwego wykonania umowy. Odszkodowanie, kara umowna. Rękojmia i gwarancja.&lt;br&gt;
Odpowiedzialność cywilna w inwestycjach budowlanych&lt;br&gt;
Projektant - prawa i obowiązki. Projekt budowlany  jako przedmiot prawa autorskiego. Inspektor nadzoru autorskiego. Umowa o  przygotowanie projektu budowlanego. Umowa sprzedaży projektu budowlanego. Odpowiedzialność projektanta. Odpowiedzialność za naruszenie uprawnień projektanta.&lt;br&gt;
Inwestor – prawa i obowiązki. Umowa o zastępstwo inwestycyjne. Umowa o roboty budowlane. Umowa o podwykonawstwo. Odpowiedzialność inwestora.&lt;br&gt;
Wykonawca – prawa i obowiązki. Umowa o roboty budowlane. Umowa o dostawy oraz/lub usługi montażowe. Umowa o prace remontowe.&lt;br&gt;
Odpowiedzialność w zakresie umów związanych z inwestycjami budowlanymi. Odpowiedzialność względem podwykonawcy. &lt;br&gt;
Odpowiedzialność uczestników procesu budowlanego w stosunku do osób trzecich, nie będących stronami umowy.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pisemnego opracowania zagadnienia wskazanego przez prowadzącego. Zaliczenie może być jednostkowe lub grupowe i polega na wykonaniu np. projektu umowy lub oceny umowy przygotowanej przez prowadzącego. W obydwu przypadkach warunkiem zaliczenia jest uzyskania co najmniej 50% możliwych do uzyskania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H. Kisilowska, D. Sypniewski, Prawo budowlane, Wydawnictwo Prawnicze LexisNexis, Warszawa 2012.&lt;br&gt;
[2]  H. Kisilowska (red.), Proces inwestycyjno-budowlany. Wzory pism i umów, Wydawnictwo Prawnicze LexisNexis, Warszawa 2011&lt;br&gt;
[3]  H. Kisilowska (red.), Prawo budowlane z umowami w działalności inwestycyjnej. Komentarz, Wydawnictwo Prawnicze LexisNexis,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HESWYW1: </w:t>
      </w:r>
    </w:p>
    <w:p>
      <w:pPr/>
      <w:r>
        <w:rPr/>
        <w:t xml:space="preserve">Zna podstawową terminologię w zakresie prawnych aspektów procesu inwestycyjno-budowlanego.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HESWYK1: </w:t>
      </w:r>
    </w:p>
    <w:p>
      <w:pPr/>
      <w:r>
        <w:rPr/>
        <w:t xml:space="preserve">Ma świadomość problemów etycznych występujących w procesie inwestycyjno-budowlanym, rozumie potrzebę uczenia się przez całe życie,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2024-04-28T06:06:37+02:00</dcterms:created>
  <dcterms:modified xsi:type="dcterms:W3CDTF">2024-04-28T06:06:37+02:00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