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Podpory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PODPOR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- 24 h:
- obecność na wykładach - 16 h,
- obecność na zajęciach projektowych - 8 h.
2. Przygotowanie do zajęć projektowych - 9 h.
3. Zapoznanie się ze wskazaną literaturą -  5 h.
4. Wykonanie projektu - 12 h.
5. Przygotowanie do egzaminu i obecność na egzaminie - 10 h.
Razem nakład pracy studenta - 60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- 24 h:
- obecność na wykłądach - 16 h,
- obecność na zajęciach projektowych - 8 h.
Razem nakład pracy studenta - 24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- 8 h:
- obecność na zajęciach projektowych - 8 h.
2. Przygotowanie do zajęć projektowych - 9 h.
3. Wykonanie projektu - 12 h.
Razem nakład pracy studenta - 29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teorii, projektowania, budowy i utrzymania podpór mostowych oraz umiejętności zastosowania do rozwiązywania postawionych zadań związanych z realizacją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&lt;ol&gt;&lt;li&gt;Informacje wstępne (bibliografia, zakres wykładu). &lt;li&gt;Wybrane zapisy Prawa Budowlanego w kontekście projektowania i budowy podpór obiektów inżynierskich. &lt;li&gt;Klasyfikacja podpór mostowych. &lt;li&gt;Przyczółki, podpory skrajne – połączenie drogi z mostem. &lt;br&gt;4.1. Zasadnicze elementy przyczółków. &lt;br&gt;4.2. Przyczółki pełnościenne. &lt;br&gt;4.3. Przyczółki zatopione. &lt;br&gt;4.4. Podpory skrajne z gruntu zbrojonego. &lt;br&gt;4.5. Przyczółki w mostach zintegrowanych. &lt;br&gt;4.6. Przyczółki jako ściany oporowe. &lt;br&gt;4.7. Przyczółki z grodzic stalowych. &lt;br&gt;4.8. Połączenie drogi z mostem. &lt;br&gt;4.9. Przykłady wybudowanych przyczółków. &lt;br&gt;4.10. Przykłady zbrojenia przyczółków. &lt;br&gt;4.11. Obciążenia działające na przyczółki. &lt;li&gt;Podpory pośrednie – filary rzeczne. &lt;br&gt;5.1. Kształtowanie i zasadnicze elementy filarów rzecznych. &lt;br&gt;5.2. Filary z betonu niezbrojonego. &lt;br&gt;5.3. Filary z betonu zbrojonego i sprężonego. &lt;br&gt;5.4. Budowa fundamentów filarów rzecznych. &lt;br&gt;5.5. Przykłady współcześnie wybudowanych filarów rzecznych. &lt;br&gt;5.6. Podpory z pali i podpory słupowe. &lt;br&gt;5.7. Podpory o niekonwencjonalnych rozwiązaniach. &lt;br&gt;5.8. Przykłady zbrojenia filarów rzecznych. &lt;li&gt;Podpory pośrednie – filary lądowe. &lt;br&gt;6.1. Kształtowanie i zasadnicze elementy filarów lądowych. &lt;br&gt;6.2. Przykłady wybudowanych podpór (historyczne i ostatnie realizacje). &lt;br&gt;6.3. Przykłady zbrojenia podpór pośrednich. &lt;li&gt;Obciążenia działające na filary. &lt;li&gt;Przykład alternatywnych posadowień filara lądowego.&lt;/ol&gt;
Ćwiczenia projektowe: Projekt budowlany z elementami projektu wykonawczego podpory pośredniej.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Jarominiak A. i inni: Podpory mostów. Wybrane zagadnienia. WKŁ, Warszawa, 1981. &lt;br&gt;
[2] Czudek H., Radomski W.: Podstawy mostownictwa. PWN, Warszawa 1984. &lt;br&gt;
[3] Jarominiak A.: Lekkie konstrukcje oporowe. WKŁ, Warszawa, 1989. &lt;br&gt;
[4] Furtak K.: Wprowadzenie do projektowania mostów. Wyd. PK, Kraków 1999. &lt;br&gt;
[5] Gradkowski K., Żurawski S., Budowle i roboty ziemne. Skrypt, Warszawa 2003. &lt;br&gt;
[6] Rozporządzenie MTiGM z dnia 30 maja 2000r. w sprawie warunków technicznych jakim powinny odpowiadać drogowe obiekty inżynierskie i ich usytuowanie. DU Nr 63 z 3 sierpnia 2000r. &lt;br&gt;
[7] Ryż K.: Nowe obszary zastosowań stalowych ścianek szczelnych – wybrane aspekty konstrukcyjne i obliczeniowe. Geoinżynieria i tunelowanie, 3/2004. &lt;br&gt;
[8] Pałka Z.: Mury oporowe z grodzic stalowych po raz pierwszy w Polsce. Geoinżynieria i tunelowanie 1/2004. &lt;br&gt;
[9] Furtak K., Wrana B.: Mosty zintegrowane. WKŁ, Warszawa 2005. &lt;br&gt;
[10] Stilger-Szydło E.: Posadowienia budowli infrastruktury transportu lądowego. DWE, Wrocław 2005. &lt;br&gt;
[11] Edel R.: Odwodnienie dróg. WKŁ, Warszawa 2006. &lt;br&gt;
[12] Jarominiak A.: Płyty przejazdowe. Inżynieria i budownictwo, 2/2006. &lt;br&gt;
[13] Freyssinet Polska, Katalog. Grunt zbrojony. Warszawa, 2007. &lt;br&gt;
[14] Madaj A. Wołowicki W.: Podstawy projektowania budowli mostowych. WKŁ, Warszawa 2007. &lt;br&gt;
[15] Madaj A., Wołowicki W.: Budowa i utrzymanie mostów. WKŁ, Warszawa 2007. &lt;br&gt;
[16] Materiały konferencyjne: Obiekty mostowe na autostradach i drogach ekspresowych. DWE, Wrocław, 2009. &lt;br&gt;
[17] Madaj A. Wołowicki W.: Projektowanie mostów betonowych. WKŁ, Warszawa 2010.&lt;br&gt;
[18] Zestaw norm i przepisów do projektowania.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PODPORW1: </w:t>
      </w:r>
    </w:p>
    <w:p>
      <w:pPr/>
      <w:r>
        <w:rPr/>
        <w:t xml:space="preserve">Posiada szeroką wiedzę o podporach mostowych skrajnych (przyczółki obiektów swobodnie podpartych oraz zintegrowanych) i pośrednich (filary) z uwzględnieniem ich lokalizacji na lądzie lub w wodzie ze wszystkimi wynikającym z tego konsekwencjami. Aspekty związane z projektowaniem podpór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PODPORU1: </w:t>
      </w:r>
    </w:p>
    <w:p>
      <w:pPr/>
      <w:r>
        <w:rPr/>
        <w:t xml:space="preserve">Potrafi zaprojektować z żelbetowy filar słupowy.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K2_U24_MiBP,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T2A_U09, T2A_U10, T2A_U17, T2A_U19,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PODPORK1: </w:t>
      </w:r>
    </w:p>
    <w:p>
      <w:pPr/>
      <w:r>
        <w:rPr/>
        <w:t xml:space="preserve">Potrafi analizować posiadane informacje pod kątem wykorzystania ich w planowaniu, projektowaniu oraz budowie podpór konstrukcji mostowych, uwzględniając aspekty środowiskowe (szczególnie przy lokalizacji podpór w wodzie),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zaliczenie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2024-04-29T00:15:55+02:00</dcterms:created>
  <dcterms:modified xsi:type="dcterms:W3CDTF">2024-04-29T00:15:55+02:00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