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- 10, przygotowanie do zaliczenia - 35, razem - 75;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projektowego obciążenia cieplnego przestrzeni ogrzewanych wraz z doborem grzejników.</w:t>
      </w:r>
    </w:p>
    <w:p>
      <w:pPr>
        <w:keepNext w:val="1"/>
        <w:spacing w:after="10"/>
      </w:pPr>
      <w:r>
        <w:rPr>
          <w:b/>
          <w:bCs/>
        </w:rPr>
        <w:t xml:space="preserve">Treści kształcenia: </w:t>
      </w:r>
    </w:p>
    <w:p>
      <w:pPr>
        <w:spacing w:before="20" w:after="190"/>
      </w:pPr>
      <w:r>
        <w:rPr/>
        <w:t xml:space="preserve">W1 - Instalacje centralnego ogrzewania - podstawowe pojęcia i podziały; Części składowe instalacji ogrzewczych;                                   
W2 - Wymiana ciepła przez przewodzenie, konwekcję i promieniowanie. Przenikanie ciepła; Wymiana ciepła w pomieszczeniach ogrzewanych; Projektowa strata ciepła przestrzeni ogrzewanych; Projektowe obciążenie cieplne przestrzeni ogrzewanych - normy;                                                        
W3 - Grzejniki i zasady ich doboru; Projektowanie i dobór kotłów. Kotłownie wbudowane; Przewody, zawory, kompensacja wydłużeń termicznych. Izolacja termiczna;                                                   
W4 - Ogrzewanie wodne grawitacyjne, ciśnienie czynne;        Wymiarowanie przewodów i wyrównywanie ciśnień;                   Zabezpieczenie instalacji grzewczych grawitacyjnych;   
P1 - Założenia do projektu instalacji centralnego ogrzewania w zakresie ustalenia projektowego obciążenia cieplnego w budynku wg wytycznych indywidualnych wraz z doborem grzejników.                                                                     
P2 - Obliczanie współczynnika przenikania ciepła U - przykłady na podstawie normy PN- EN ISO 6946: 2008.          
P3 - Wymagania izolacyjności cieplnej i inne wymagania związane z oszczędnością energii na podstawie Rozporządzenia Ministra Infrastruktury w sprawie warunków technicznych jakim powinny odpowiadać budynki i ich usytuowanie. Dz. U. nr 75 poz. 690 z późn. zmianami.               
P4   - Zdefiniowanie pojęć całkowitej projektowej straty ciepła przestrzeni ogrzewanej i projektowego obciążenia cieplnego na podstawie normy PN-EN 12831 Instalacje ogrzewcze w budynkach. Metoda obliczania projektowego obciążenia cieplnego.                                                                                 P5 - Projektowe obciążenie cieplne - przykłady obliczeniowe.                                                                   
P6 - Moc cieplna grzejników - obliczenia. Dobór grzejników - zestawienie.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ważoną ocen z wykładu i projektu w proporcjach 60% oceny z wykładu i 40% oceny z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projektowego obciążenia cieplnego ogrzewanych pomieszczeń. </w:t>
      </w:r>
    </w:p>
    <w:p>
      <w:pPr>
        <w:spacing w:before="60"/>
      </w:pPr>
      <w:r>
        <w:rPr/>
        <w:t xml:space="preserve">Weryfikacja: </w:t>
      </w:r>
    </w:p>
    <w:p>
      <w:pPr>
        <w:spacing w:before="20" w:after="190"/>
      </w:pPr>
      <w:r>
        <w:rPr/>
        <w:t xml:space="preserve">Kolokwium ( W2); Zadanie projektowe ( P3- 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Posiada uporządkowaną wiedzę ogólną związaną z zagadnieniami wymiany ciepła oraz wytwarzaniem i transportem ciepła.</w:t>
      </w:r>
    </w:p>
    <w:p>
      <w:pPr>
        <w:spacing w:before="60"/>
      </w:pPr>
      <w:r>
        <w:rPr/>
        <w:t xml:space="preserve">Weryfikacja: </w:t>
      </w:r>
    </w:p>
    <w:p>
      <w:pPr>
        <w:spacing w:before="20" w:after="190"/>
      </w:pPr>
      <w:r>
        <w:rPr/>
        <w:t xml:space="preserve">Kolokwium ( W2); Zadanie projektowe ( P2)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Kolokwium ( W1, W3, W4); Zadanie projektowe ( 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W08_01: </w:t>
      </w:r>
    </w:p>
    <w:p>
      <w:pPr/>
      <w:r>
        <w:rPr/>
        <w:t xml:space="preserve">Zna podstawy prawne w zakresie obowiązujących norm i rozporządzeń dotyczących projektowego obciążenia cieplnego budynku, warunków technicznych jakim powinny odpowiadać budynki. </w:t>
      </w:r>
    </w:p>
    <w:p>
      <w:pPr>
        <w:spacing w:before="60"/>
      </w:pPr>
      <w:r>
        <w:rPr/>
        <w:t xml:space="preserve">Weryfikacja: </w:t>
      </w:r>
    </w:p>
    <w:p>
      <w:pPr>
        <w:spacing w:before="20" w:after="190"/>
      </w:pPr>
      <w:r>
        <w:rPr/>
        <w:t xml:space="preserve">Kolokwium ( W2); Zadanie projektowe ( P3 - P5)</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ustalania projektowego obciążenia cieplnego oraz doboru grzejników.</w:t>
      </w:r>
    </w:p>
    <w:p>
      <w:pPr>
        <w:spacing w:before="60"/>
      </w:pPr>
      <w:r>
        <w:rPr/>
        <w:t xml:space="preserve">Weryfikacja: </w:t>
      </w:r>
    </w:p>
    <w:p>
      <w:pPr>
        <w:spacing w:before="20" w:after="190"/>
      </w:pPr>
      <w:r>
        <w:rPr/>
        <w:t xml:space="preserve">Kolokwium ( W2, W3); Zadanie projektowe ( P4 - 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projektowego obciążenia cieplnego przestrzeni ogrzewanych wraz z doborem grzejników.</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2026-06-16T21:57:34+02:00</dcterms:created>
  <dcterms:modified xsi:type="dcterms:W3CDTF">2026-06-16T21:57:34+02:00</dcterms:modified>
</cp:coreProperties>
</file>

<file path=docProps/custom.xml><?xml version="1.0" encoding="utf-8"?>
<Properties xmlns="http://schemas.openxmlformats.org/officeDocument/2006/custom-properties" xmlns:vt="http://schemas.openxmlformats.org/officeDocument/2006/docPropsVTypes"/>
</file>