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oczyszczania przemysłowych gazów odlotowych (IN1A_19/01)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IN1A_19/01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do zajęć - 5, zapoznanie ze wskazaną literaturą - 15, wykonanie ćwiczenia projektowego - 20;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zapoznanie ze wskazaną literaturą - 15, wykonanie ćwiczenia projektowego - 20;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Mechanika płynów</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obliczania i doboru elementarnych urządzeń do oczyszczania przemysłowych gazów odlotowych.</w:t>
      </w:r>
    </w:p>
    <w:p>
      <w:pPr>
        <w:keepNext w:val="1"/>
        <w:spacing w:after="10"/>
      </w:pPr>
      <w:r>
        <w:rPr>
          <w:b/>
          <w:bCs/>
        </w:rPr>
        <w:t xml:space="preserve">Treści kształcenia: </w:t>
      </w:r>
    </w:p>
    <w:p>
      <w:pPr>
        <w:spacing w:before="20" w:after="190"/>
      </w:pPr>
      <w:r>
        <w:rPr/>
        <w:t xml:space="preserve">P1, P2 - Ćwiczenia obejmujące dobór i obliczenia urządzeń do oczyszczania przemysłowych gazów odlotowych.</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Konieczyński J.: Ochrona powietrza przed szkodliwymi gazami, Wyd. Politechniki Śląskiej, Gliwice 2004                                                                                                                      
2. Warych J.: Procesy oczyszczania gazów. Problemy projektowo-obliczeniowe, Oficyna Wydawnicza Politechniki Warszawskiej, Warszawa 1999
3. Warych J.: Oczyszczanie gazów. Procesy i aparatura, WNT, Warszawa 1998                                                     
4. Kabsch P.: Odpylanie i odpylacze, WNT, Warszawa 1992
5. Kuropka J.: Oczyszczania gazów odlotowych z zanieczyszczeń gazowych. Urządzenia i technologie, Wydawnictwo Politechniki Wrocławskiej, Wrocław 1991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szczegółową wiedzę w zakresie metod i urządzeń do ograniczania emisji i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dotyczącą nowych rozwiązań w oczyszczaniu przemysłowych gazów odlotowych. Potrafi wskazać nowe trendy w zakresie stosowania technologii i urządzeń.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Posiada podstawową wiedzę w zakresie wymagań stawianych w procesie projektowania urządzeń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zasobów internetu, czasopism branżowych, katalogów i materiałów producentów dla potrzeb projektowania oraz doboru urządzeń i instalacji oczyszczania przemysłowych gazów odlotowych.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							Potrafi wykorzystać dostępne oprogramowanie do opracowania i prezentacji wykonanych ćwiczeń projektowych.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							Potrafi zaprojektować wybrane urządzenia do oczyszczania przemysłowych gazów odlotowych zgodnie z zadanymi założeniami.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keepNext w:val="1"/>
        <w:spacing w:after="10"/>
      </w:pPr>
      <w:r>
        <w:rPr>
          <w:b/>
          <w:bCs/>
        </w:rPr>
        <w:t xml:space="preserve">Efekt U13_02: </w:t>
      </w:r>
    </w:p>
    <w:p>
      <w:pPr/>
      <w:r>
        <w:rPr/>
        <w:t xml:space="preserve">																			Potrafi za pomocą głównych parametrów technologicznych dokonoać oceny przydatności urządzeń oraz procesów technologicznych do oczyszczania przemysłowych gazów odlotowych									</w:t>
      </w:r>
    </w:p>
    <w:p>
      <w:pPr>
        <w:spacing w:before="60"/>
      </w:pPr>
      <w:r>
        <w:rPr/>
        <w:t xml:space="preserve">Weryfikacja: </w:t>
      </w:r>
    </w:p>
    <w:p>
      <w:pPr>
        <w:spacing w:before="20" w:after="190"/>
      </w:pPr>
      <w:r>
        <w:rPr/>
        <w:t xml:space="preserve">Ćwiczenia projektowe </w:t>
      </w:r>
    </w:p>
    <w:p>
      <w:pPr>
        <w:spacing w:before="20" w:after="190"/>
      </w:pPr>
      <w:r>
        <w:rPr>
          <w:b/>
          <w:bCs/>
        </w:rPr>
        <w:t xml:space="preserve">Powiązane efekty kierunkowe: </w:t>
      </w:r>
      <w:r>
        <w:rPr/>
        <w:t xml:space="preserve">I1A_U13_02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2026-03-02T06:28:55+01:00</dcterms:created>
  <dcterms:modified xsi:type="dcterms:W3CDTF">2026-03-02T06:28:55+01:00</dcterms:modified>
</cp:coreProperties>
</file>

<file path=docProps/custom.xml><?xml version="1.0" encoding="utf-8"?>
<Properties xmlns="http://schemas.openxmlformats.org/officeDocument/2006/custom-properties" xmlns:vt="http://schemas.openxmlformats.org/officeDocument/2006/docPropsVTypes"/>
</file>