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języki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Kotyński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1110-ISIGA-MSP-1401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 godzin. W tym:
45 godzin - zajęcia (15 godzin wykładów i 30 godzin ćwiczeń)
10 godzin - zapoznanie się ze wskazaną literaturą
5 godzin - przygotowanie do kolokwium
10 godzin - opracowanie programów
5 godzin - przygotowanie do ćwiczeń audytoryjnych
10 godzin - przygotowanie do zaliczenia wykładu i obecność na zaliczeniu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Informatyki.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stosowanymi obecnie językami programowania. Nauczenie przykładowego języka (Delphi, C++) na potrzeby wykonywania dowolnych projektów (obliczeniowych, badawczych).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programowania. Języki programowania i wykorzystywane kompilatory. Praca z kompilatorem, ustawienia projektów, omówienie podstawowych opcji na przykładzie Delphi. Podstawy poprawnego formatowania kodu i komentarze. Stałe, zmienne, operatory i podstawowe funkcje. Instrukcje warunkowe i pętle. Aplikacje konsolowe. Proste programy obliczeniowe. Komponenty i ich wykorzystanie. Programowanie obiektowe. Rozbudowane aplikacje. Testowanie programów i wyszukiwanie błędów.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Pozytywne zaliczenie otwartego testu z wykładów oraz wykonanie kilku programów w ramach kolokwium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„Praktyczny kurs Delphi : prosta droga do własnych programów”, Helion, Gliwice, 2003. - Tomasz M. Sadowski, „Nauka programowania w systemie Delphi”, W&amp;W, Warszawa 2002 - Struzińska-Walczak, Anna. Walczak, Krzysztof, materiały dostarczane na zajęciach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rozszerzoną, uporządkowaną wiedzę w zakresie języków programowania oraz wykorzystania metod numerycznych do modelowania procesów technologicznych i fizycznych zachodzących w transporcie płynów.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wykładów, wykonanie programów użytkowych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samodzielnie z wykorzystaniem programów wspomagających modelować układy sieci płynowych oraz pisać aplikacje do rozwiązywania różnych problemów obliczeniowych.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pisania programów rozwiązujących konkretne zadanie inżynierskie.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U15: </w:t>
      </w:r>
    </w:p>
    <w:p>
      <w:pPr/>
      <w:r>
        <w:rPr/>
        <w:t xml:space="preserve">Potrafi czytać prasę fachowa (także w języku obcym ), prowadzić proces samokształcenia się oraz przygotować prezentację ustną z wybranego zagadnienia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programów z wykorzystaniem opisów w dokumentacji angielskiej.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programów w czasie zajęć.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potrzeby przestrzegania zasad etyki zawodowej, bioetyki i poszanowania prawa w tym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Tworzenie własnych aplikacji komputerowych.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2024-04-29T12:18:55+02:00</dcterms:created>
  <dcterms:modified xsi:type="dcterms:W3CDTF">2024-04-29T12:18:55+02:00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