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GD_W1: </w:t>
      </w:r>
    </w:p>
    <w:p>
      <w:pPr/>
      <w:r>
        <w:rPr/>
        <w:t xml:space="preserve">Posiada wiedzę na temat podstawowych zagadnień z teorii gier oraz sposobów doskonalenia kariery. Posiada wiedzę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2024-05-03T22:16:05+02:00</dcterms:created>
  <dcterms:modified xsi:type="dcterms:W3CDTF">2024-05-03T22:16:05+02:00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