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poszerzenie przez studentów wiedzy teoretycznej i praktycznych umiejętności w zakresie koncepcji i zastosowań systemów informacji przestrzennej (GIS). Przedmiot pogłębia wiedzę z zakresu wykorzystania technologii GIS w tworzeniu systemów informacyjnych, w szczególności systemów wspomagających procesy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Rys historyczny systemów informacji przestrzennej (SIP/GIS). Architektura systemów GIS.  Ogólnogeograficzne (referencyjne)  i tematyczne (specjalistyczne) systemy informacji przestrzennej. Przegląd wdrożeń w zakresie systemów informacji przestrzennej w Polsce i na świecie.  Dobór danych dla systemów informacji przestrzennej. Możliwości analityczne systemów informacji przestrzennej.  Przegląd branżowych zasobów danych przestrzennych. Zasady łączenia danych ogólnogograficznych i danych tematycznych. Tematyczne zasoby danych przestrzennych w Polsce i na świecie. Zasady tworzenia specjalistycznych systemów informacji przestrzennej, w tym integracja z innymi systemami przedsiębiorstw i instytucji. 
--&gt;Ćwiczenia
Praktyczna realizacja wybranej bazy danych  o charakterze tematycznym z wykorzystaniem oprogramowania GIS. Analiza i wybór danych do realizacji projektu.
Ćwiczenie 1. Realizacja  projektu systemu informacji przestrzennej z wykorzystaniem zgromadzonych danych  NMT, map topograficznych, obrazów satelitarnych, danych archiwalnych i danych środowiskowych. Studenci przygotowują dokumentację projektową, która pomaga im w zrozumieniu poszczególnych etapów projektu. Konieczność przygotowania dokumentacji wprowadza uczestników zajęć w zagadnienia profesjonalnych metodyk projektowania systemów. Studenci wykonują prototyp systemu - bazę danych przestrzennych, wykonują geowizualizację danych oraz realizują wybrane elementy interfejsu systemu.
Ćwiczenie 2. W oparciu o zrealizowany w ćwiczeniu 1. prototyp systemu,  wykonanie specjalistycznego systemu informacyjnego obejmującego jedno wybrane zagadnienie tematyczne np. system informacji geologicznej, system informacji turystycznej, system informacji statystycznej, system informacji o środowisku, system dla rowerzystów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sprawdzian. Próg zaliczeniowy: 51/100. 
Zajęcia projektowe: Weryfikacja postępów prac na zajęciach, obserwacja pracy na zajęciach. 
Do zaliczenia zajęć projektowych wymagane jest uzyskanie pozytywnej oceny z dwóch realizowanych ćwiczeń. Projekty oddawane są przez studentów w postaci raportu (postać papierowa lub elektroniczna) z wykonywanego zagadnienia projektowego. 
Ocena końcowa: średnia arytmetyczna ocen z obu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lub Geomedia i QGIS.
W ramach przedmiotu wprowadzane i wykorzystywane są elementy metodyki zarządzania projektami  PRINCE2 i Scrum.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GI.ISP-4006_W1: </w:t>
      </w:r>
    </w:p>
    <w:p>
      <w:pPr/>
      <w:r>
        <w:rPr/>
        <w:t xml:space="preserve">Ma wiedzę na temat istniejących w Polsce tematycznych (specjalistycznych)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GI.ISP-4006_W2: </w:t>
      </w:r>
    </w:p>
    <w:p>
      <w:pPr/>
      <w:r>
        <w:rPr/>
        <w:t xml:space="preserve">Ma wiedzę na temat znaczenia SIP w różnych dziedzinach gospodarki i nauki. Zna rozwiązania SIP praktycznie wykorzystywane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GI.ISP-4006_U1: </w:t>
      </w:r>
    </w:p>
    <w:p>
      <w:pPr/>
      <w:r>
        <w:rPr/>
        <w:t xml:space="preserve">Potrafi wyszukać i efektywnie wykorzystać w realizowanych zadaniach bibliografię przedmiotu. Wie jak korzystać z pomocniczych materiałów technicznych producentów oprogramowania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GI.ISP-4006_U2: </w:t>
      </w:r>
    </w:p>
    <w:p>
      <w:pPr/>
      <w:r>
        <w:rPr/>
        <w:t xml:space="preserve">Potrafi przygotować harmonogram realizowanego projektu. Wykorzystuje  grafy stosowane w zarządzaniu projektami. Potrafi ustalić podział projektu na poszczególne zadania, oraz rozplanować je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</w:t>
      </w:r>
    </w:p>
    <w:p>
      <w:pPr>
        <w:keepNext w:val="1"/>
        <w:spacing w:after="10"/>
      </w:pPr>
      <w:r>
        <w:rPr>
          <w:b/>
          <w:bCs/>
        </w:rPr>
        <w:t xml:space="preserve">Efekt GI.ISP-4006_U3: </w:t>
      </w:r>
    </w:p>
    <w:p>
      <w:pPr/>
      <w:r>
        <w:rPr/>
        <w:t xml:space="preserve">Potrafi przygotować dokumentację projektową z realizowanego zadania inżynieryjnego.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</w:t>
      </w:r>
    </w:p>
    <w:p>
      <w:pPr>
        <w:keepNext w:val="1"/>
        <w:spacing w:after="10"/>
      </w:pPr>
      <w:r>
        <w:rPr>
          <w:b/>
          <w:bCs/>
        </w:rPr>
        <w:t xml:space="preserve">Efekt GI.ISP-4006_U4: </w:t>
      </w:r>
    </w:p>
    <w:p>
      <w:pPr/>
      <w:r>
        <w:rPr/>
        <w:t xml:space="preserve">Potrafi opracować koncepcję tematycznego (specjalistycznego) systemu informacji przestrzennej  z wykorzystaniem najważniejszych zasobów danych przestrzennych dostępnych w kraju.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GI.ISP-4006_U5: </w:t>
      </w:r>
    </w:p>
    <w:p>
      <w:pPr/>
      <w:r>
        <w:rPr/>
        <w:t xml:space="preserve">Potrafi korzystać z danych przestrzennych zapisanych w różnych formatach i układach współrzędnych w aspekcie tworzenia baz danych tematycznych. Zna najczęściej występujące problemy dotyczące harmonizacji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 Ocena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GI.ISP-4006_K1: </w:t>
      </w:r>
    </w:p>
    <w:p>
      <w:pPr/>
      <w:r>
        <w:rPr/>
        <w:t xml:space="preserve">Samodzielnie przygotowuje dokumentacje projektową. Potrafi poprawnie i świadomie korzystać z danych pozyskanych przez grupę projektową (grupę tworzoną przez studentów podczas zajęć). Potrafi świadomie cytować w raportach wykorzystywane informacje bibliograficzne. Poprawnie podaje źródła wykorzystanych danych. Zana warunki korzystania zasobów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</w:t>
      </w:r>
    </w:p>
    <w:p>
      <w:pPr>
        <w:keepNext w:val="1"/>
        <w:spacing w:after="10"/>
      </w:pPr>
      <w:r>
        <w:rPr>
          <w:b/>
          <w:bCs/>
        </w:rPr>
        <w:t xml:space="preserve">Efekt GI.ISP-4006_K2: </w:t>
      </w:r>
    </w:p>
    <w:p>
      <w:pPr/>
      <w:r>
        <w:rPr/>
        <w:t xml:space="preserve">Potrafi wykorzystywać internet oraz fora społecznościowe do wymiany informacji i dzielenia się wynikami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2025-12-28T02:59:32+01:00</dcterms:created>
  <dcterms:modified xsi:type="dcterms:W3CDTF">2025-12-28T02:59:32+01:00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