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Chrostowska-Malak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1180-MB000-MSP-0601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kontaktowych-30 wykładu.
2) Praca własna studenta – 20 godzin, w tym:
a)	 5 godz. –bieżące przygotowywanie się studenta do ćwiczeń, studiowanie literatury,
b)	 15 godz. – przygotowywanie się studenta do egzaminu.
3) RAZEM- 50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przedmiotem, źródłami i instytucjami prawa pracy. W trakcie zajęć student powinien nabyć umiejętność identyfikacji społecznych stosunków pracy oraz zastosowania podstawowych konstrukcji prawnych w rozwiązywaniu konkretnych problemów społecznych 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prawa pracy. Źródła prawa pracy -2 godz.
2.	Podstawowe zasady prawa pracy – 2 godz.
3.	Strony społecznych stosunków pracy. Źródła nawiązania stosunków pracy. Rodzaje umów o pracę – 3 godz..
4.	Rozwiązanie i wygaśnięcie stosunku pracy – 3 godz..
5.	Obowiązki pracodawcy i pracownika – 2 godz.
6.	Odpowiedzialność pracodawcy i pracownika- 2 godz.
7.	Wynagrodzenie za pracę – 2 godz..
8.	Czas pracy. Normy, systemy i rozkłady czasu pracy – 2 godz.
9.	Urlopy pracownicze i inne zwolnienia z obowiązku świadczenia pracy-2 godz.
10.	Podstawy bezpieczeństwa i higieny pracy – 2 godz.
11.	Pragmatyki pracownicze (szczególne stosunki pracy) – 2 godz.
12.	Podstawy zbiorowego prawa pracy – 2 godz.
13.	Europejskie prawo pracy. Swobodny przepływ pracowników w Unii Europejskiej. Obywatelstwo Unii Europejskiej. Zakaz dyskryminacji – 2 godz.
14.	Zaliczenie pisemne.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pisemne:
3,0-Zna najważniejsze instytucje oraz potrafi wskazać podstawowe akty normatywne z zakresu prawa pracy.
3,5-j.w., oraz potrafi wskazać na podstawowe zasady prawa pracy w praktyce.
4,0-Posiada wiedzę z zakresu podstaw prawa pracy, potrafi przygotować zgodnie z przepisami prawa pracy podstawowe dokumenty dotyczące nawiązania i rozwiązania stosunku pracy. Zna zasady i normy regulujące wynagrodzenie, czas pracy i rodzaje urlopów pracowniczych oraz inne elementy stosunków pracy.  
4,5- J.w., ponadto wykazuje przy tym większe na tle grupy zaangażowanie.
5,0-J.w., ponadto potrafi omówić (scharakteryzować) stosunek pracy powstały na podstawie konkretnego aktu (umowy).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 L. Florek,  Prawo pracy, 17. wydanie, C.H.Beck, Warszawa 2015.
•	 M.Gersdorf, K. Rączka, Prawo pracy w pytaniach i odpowiedziach, Warszawa 2013.
•	 Kodeks pracy. Komentarz, redakcja naukowa K.Baran, Wolters Kluwer S.A., Warszawa 2015.
•	 Ustawa z dnia 26 czerwca 1974 r. kodeks pracy i inne ustawy wskazane na wykładzie.
Literatura uzupełniająca:
K. Jaśkowski, Meritum Prawo Pracy 2017, Wolters Kluwers S.A., Warszawa 2016.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1180-MB000-MSP-0601_U1: </w:t>
      </w:r>
    </w:p>
    <w:p>
      <w:pPr/>
      <w:r>
        <w:rPr/>
        <w:t xml:space="preserve">Student   potrafi posługiwać się źródłami prawa pracy i wykorzystywać je do analizy otaczających zjawisk gospodarczych,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przygotowanie przez studenta podstawowych dokumentów dotyczących nawiązania, rozwiązania stosunków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KMiBM2_U15, 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2024-05-04T07:18:44+02:00</dcterms:created>
  <dcterms:modified xsi:type="dcterms:W3CDTF">2024-05-04T07:18:44+02:00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