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(z elementami informatyki)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- 30 godz.,
obecność na konsultacjach - 2 godz.,
przygotowanie do ćwiczeń - 15 godz.,
zapoznanie się ze wskazaną literaturą - 15 godz.,
przygotowanie do zaliczenia egzaminu - 15 godz.,
Razem 92 godz.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pkt. = 47 godzin w tym
obecność na wykładach - 15 godz.,
obecność na ćwiczeniach - 30 godz.,
obecność na konsultacjach - 2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- 30 godz.,
przygotowanie do ćwiczeń - 15 godz.,
Razem 45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liceum ogólnokształcącego (pożądany profil matematyczno-fizyczny).
Algebra liniowa i statystyka matematyczna.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Ukształtowanie podejścia probabilistycznego do wyników pomiarów.
  Nauczenie poprawnej interpretacji komputerowego opracowania wyników pomiarów geodezyjnych,
Poznanie podstaw statystycznych oraz wzorów macierzowych realizujących metody wyrównawcze
Efekty kształcenia – umiejętności i kompetencje: rozumienie metod wyrównania obserwacji geodezyjnych w stopniu umożliwiającym ich stosowanie w różnych działach geodezji i kartografii.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wnioskowania statystycznego w rachunku wyrównawczym – estymacja punktowa, estymacja punktowa metodą najmniejszych kwadratów, estymacja przedziałowa.  Model macierzy kowariancji w rachunku wyrównawczym – współczynnik wariancji, macierz kofaktorów, macierz wag, zasady propagacji. Metody wyrównania i analizy dokładności obserwacji geodezyjnych– metoda parametryczna, metoda warunkowa. Ujęcie macierzowe i numeryczne. MNK jako rzut, twierdzenie Otrębskiego. Linearyzacja zadań nieliniowych, różniczkowanie numeryczne. Mieszane metody wyrównania – metoda parametryczna z warunkami wiążącymi parametry, metoda warunkowa z parametrami. Wyrównanie obserwacji zależnych. Nawiązanie sieci: rzędowe, stochastyczne, niezniekształcające, swobodne. 
Zagadnienia optymalizacyjne: wyrównanie nieliniowe i odporne. Elementy projektowania dokładnościowego i niezawodnościowego.
Ćwiczenia lab.  Praktyczne wykonywanie obliczeń wyrównawczych za pomocą arkusza kalkulacyjnego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 oraz na ćwiczeniach polowych.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W.: Teoretyczne podstawy opracowania wyników pomiarów geodezyjnych. PWN Warszawa, 1999.
2. Adamczewski Z.: Teoria błędów dla geodetów. Oficyna Wydawnicza PW, Warszawa, 2005.
3. Adamczewski Z.: Rachunek Wyrównawczy. Oficyna Wydawnicza PW
4. Z. Wiśniewski Rachunek wyrównawczy w geodezji Wyd. UWM w Olsztynie
5. Z.Adamczewski Rachunek wyrównawczy w 15 wykładach OficynaWyd. PW 
6. J.Walkenbach Excell 2010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GK.SIK313_W01: </w:t>
      </w:r>
    </w:p>
    <w:p>
      <w:pPr/>
      <w:r>
        <w:rPr/>
        <w:t xml:space="preserve">zna rachunek prawdopodobieństwa i elementy teorii estymacji
zna zasady wyrównania sieci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ćwiczenia.
Umiejętności praktyczne sprawdzane są podczas zaliczenia ćwiczeń w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GK.SIK313_U01: </w:t>
      </w:r>
    </w:p>
    <w:p>
      <w:pPr/>
      <w:r>
        <w:rPr/>
        <w:t xml:space="preserve">potrafi wykorzystać metody  matematyczne do wykonywania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ćwiczenia.
Umiejętności praktyczne sprawdzane są podczas zaliczenia ćwiczeń w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GK.SIK313_K01: </w:t>
      </w:r>
    </w:p>
    <w:p>
      <w:pPr/>
      <w:r>
        <w:rPr/>
        <w:t xml:space="preserve">ma świadomość odpowiedzialności za wyniki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2024-05-19T02:07:08+02:00</dcterms:created>
  <dcterms:modified xsi:type="dcterms:W3CDTF">2024-05-19T02:07:08+02:00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