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1110-ISIKU-MZP-10173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-8 godzin, cwiczenia -8 godzin, przygotowanie do zaliczenia wykładu- 18 godzin,opracowanie prezentacji - 18 godzin, razem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Ochrona środowiska, Gospodarka wodna, Gospodarka wodna i ściekowa w zakładach przemysłowych, Sieci i instalacje sanitarne, Gospodarka odpadami, Ochrona atmosfery.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środowisko(opracowania ekofizjograficznego, 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Program wykładu
Bloki tematyczne (treści):
Akty prawne dotyczące planowania przestrzennego w Polsce. System planowania przestrzennego w Polsce i jego organizacja. Idea i strategia ekorozwoju. Rozwój układów osadniczych
Opracowania planistyczne i środowiskowe w gminie (studium uwarunkowań i kierunków zagospodarowania przestrzennego gminy, miejscowe plany zagospodarowania przestrzennego, opracowania ekofizjograficzne, prognozy oddziaływania na środowisko do miejscowych planów) 
Proces planowania część 1 (metody diagnozowania stanu środowiska i stanu zagospodarowania terenu, metoda analizy progowej, metoda macierzowej analizy konfliktów, standardy środowiskowe i urbanistyczne). 
Proces planowania część 2 (dokumentacja planistyczna opracowań , technika graficznego i tekstowego zapisu ustaleń planistycznych)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Wybrane problemy współczesnego warsztatu planowania przestrzennego.
Program ćwiczeń projektowych
Bloki tematyczne (treści):
Zajęcia wprowadzające
Opracowywanie projektu miejscowego planu zagospodarowania przestrzennego wraz z prognozą oddziaływania na środowisko 
Prace przygotowawcze: przygotowanie uchwały Rady Gminy o przystąpieniu do sporządzania planu i ogłoszenia w prasie, zgromadzenie niezbędnych materiałów
Prace nad projektem: analiza materiałów wejściowych i wnioski do planu, diagnoza stanu i warunków kształtowania struktury przestrzennej, sformułowanie ogólnej koncepcji struktury przestrzennej i sprawdzenie jej poprzez wstępną prognozę oddziaływania na środowisko i omówienie wyników pracy z prowadzącym (w zastępstwie zarządu gminy), uszczegółowienie rozwiązań przestrzennych i przeprowadzenie wstępnych konsultacji i porozumień z prowadzącym (w zastępstwie instytucji opiniujących i uzgadniających), sformułowanie projektu ustaleń oraz rysunku planu  
Prace związane z przygotowaniem projektu do uchwalenia: opiniowanie i uzgadnianie projektu planu z prowadzącym (w zastępstwie instytucji), przeprowadzenie ewentualnych korekt i uzupełnień projektu planu, przygotowanie ogłoszenia w prasie, prezentacja projektu (w zastępstwie wyłożenia projektu do publicznego wglądu i debaty publicznej), przyjmowanie uwag, rozpatrywanie uwag  i ewentualne korekty projektu planu, przygotowanie projektu do uchwalenia  
Zaliczenie projektu
</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ćwiczeń projektowych:
Obecność na zajęciach, opracowanie i wygłoszenie prezentacji: uzyskanie minimum 60% z łącznej liczby punktów
Ocena łączna 50% oceny z wykładu i 50%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redakcją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W02: </w:t>
      </w:r>
    </w:p>
    <w:p>
      <w:pPr/>
      <w:r>
        <w:rPr/>
        <w:t xml:space="preserve">2posiada wiedze dotyczaca systemu planowania przestrzennego w Polsce, procedury sporzadzania dokumentow planistycznych,procesu planowania i oceny wplywu zainwestowania na srodowisko- </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IS_W14, IS_W07</w:t>
      </w:r>
    </w:p>
    <w:p>
      <w:pPr>
        <w:spacing w:before="20" w:after="190"/>
      </w:pPr>
      <w:r>
        <w:rPr>
          <w:b/>
          <w:bCs/>
        </w:rPr>
        <w:t xml:space="preserve">Powiązane efekty obszarowe: </w:t>
      </w:r>
      <w:r>
        <w:rPr/>
        <w:t xml:space="preserve">T2A_W05, T2A_W06, T2A_W07, T2A_W03, T2A_W07, 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2Posiada umiejetnosc wspolpracy z planistami przy sporzadzaniu miejscowych planow zagospodarowania przestrzennego i prognoz oddzialywania na srodowisko do opracowan planistycznych</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2Posiada umiejetnosc pracy w zespole i odpowiedzialnosci za wykonywane zadania</w:t>
      </w:r>
    </w:p>
    <w:p>
      <w:pPr>
        <w:spacing w:before="60"/>
      </w:pPr>
      <w:r>
        <w:rPr/>
        <w:t xml:space="preserve">Weryfikacja: </w:t>
      </w:r>
    </w:p>
    <w:p>
      <w:pPr>
        <w:spacing w:before="20" w:after="190"/>
      </w:pPr>
      <w:r>
        <w:rPr/>
        <w:t xml:space="preserve"> kolokwium, cwiczenia, opracowanie prezentacji</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2026-04-18T14:01:14+02:00</dcterms:created>
  <dcterms:modified xsi:type="dcterms:W3CDTF">2026-04-18T14:01:14+02:00</dcterms:modified>
</cp:coreProperties>
</file>

<file path=docProps/custom.xml><?xml version="1.0" encoding="utf-8"?>
<Properties xmlns="http://schemas.openxmlformats.org/officeDocument/2006/custom-properties" xmlns:vt="http://schemas.openxmlformats.org/officeDocument/2006/docPropsVTypes"/>
</file>