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KZU1z</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jedno zadanie konstrukcyjne.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w:t>
      </w:r>
    </w:p>
    <w:p>
      <w:pPr>
        <w:keepNext w:val="1"/>
        <w:spacing w:after="10"/>
      </w:pPr>
      <w:r>
        <w:rPr>
          <w:b/>
          <w:bCs/>
        </w:rPr>
        <w:t xml:space="preserve">Metody oceny: </w:t>
      </w:r>
    </w:p>
    <w:p>
      <w:pPr>
        <w:spacing w:before="20" w:after="190"/>
      </w:pPr>
      <w:r>
        <w:rPr/>
        <w:t xml:space="preserve">Zaliczenie na podstawie kolokwium (min. 10,5 pkt na 20 możliwych), Zaliczenie na podstawie sumy punktów uzyskanych ze wszystkich projektów (min. 15,5 na 30 możliwych) 
Suma punktów uzyskanych z wykładu i z projektowania (min. 26 pkt. na 50 pkt. możliwych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KZU1z_ Inst_W01: </w:t>
      </w:r>
    </w:p>
    <w:p>
      <w:pPr/>
      <w:r>
        <w:rPr/>
        <w:t xml:space="preserve">Ma wiedzę na temat konstrukcji i podstawowych właściwości połączeń mechanicznych i elementów sprężynujących występujących w urządzeniach mechatronicznych, w tym w zakresie doboru materiałów</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KZU1z_ Inst_U01: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Ocena wykonania ćwiczeń projektowych</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KZU1z_ Inst_K01: </w:t>
      </w:r>
    </w:p>
    <w:p>
      <w:pPr/>
      <w:r>
        <w:rPr/>
        <w:t xml:space="preserve">Potrafi pracować w zespole </w:t>
      </w:r>
    </w:p>
    <w:p>
      <w:pPr>
        <w:spacing w:before="60"/>
      </w:pPr>
      <w:r>
        <w:rPr/>
        <w:t xml:space="preserve">Weryfikacja: </w:t>
      </w:r>
    </w:p>
    <w:p>
      <w:pPr>
        <w:spacing w:before="20" w:after="190"/>
      </w:pPr>
      <w:r>
        <w:rPr/>
        <w:t xml:space="preserve">ocena wykonania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2025-04-07T02:10:11+02:00</dcterms:created>
  <dcterms:modified xsi:type="dcterms:W3CDTF">2025-04-07T02:10:11+02:00</dcterms:modified>
</cp:coreProperties>
</file>

<file path=docProps/custom.xml><?xml version="1.0" encoding="utf-8"?>
<Properties xmlns="http://schemas.openxmlformats.org/officeDocument/2006/custom-properties" xmlns:vt="http://schemas.openxmlformats.org/officeDocument/2006/docPropsVTypes"/>
</file>