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rosyjski; Elementary to Intermediate General Russian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KO1-3.1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60 h - ćwiczenia, 20 h - przygotowanie do zajęć w tym zapoznanie z literaturą, 8 h - przygotowanie do kolokwiów, 10 h - przygotowanie pracy, 2 h -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 - ćwiczenia
0,08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
1.  Ja i moja rodzina (leksyka).
2. Kontakty towarzyskie. Zawieranie znajomości przez internet – rola Internetu, zagrożenia. 
3. I, II i III deklinacja – przypomnienie odmiany, ćwiczenia gramatyczne.
4. Rozumienie tekstu czytanego i słuchanego – tematyka „Ja i moja rodzina” (skrypt).
5. Kolokwium leksykalno-gramatyczne – „Ja i moja rodzina”, rzeczownik.
6. I i II koniugacja – przypomnienie odmiany, ćwiczenia gramatyczne.
7. Życie rodzinne. Obowiązki domowe (leksyka).
8. Nierówny podział obowiązków w rodzinie – jak rozwiązać ten problem.
9. Tryb rozkazujący – przypomnienie sposobu tworzenia, ćwiczenia gramatyczne. 
10. Stosunki między członkami rodziny. 
11. Czas przyszły i przeszły – przypomnienie sposobu tworzenia, ćwiczenia gramatyczne. 
12. Rozumienie tekstu czytanego i słuchanego – tematyka „Obowiązki domowe” (skrypt).
13. Kolokwium leksykalno-gramatyczne -  „Obowiązki domowe”, czasownik.
14. Imiesłów przymiotnikowy – wprowadzenie, ćwiczenia gramatyczne.
15. Imiesłów przysłówkowy – wprowadzenie, ćwiczenia gramatyczne.
15. Imiesłów przysłówkowy – wprowadzenie, ćwiczenia gramatyczne.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
2. Jurewicz, Cz. i E.Jurewicz. Меня зовут Аня. WSiP. Warszawa 1995
3. Język rosyjski w ćwiczeniach - przygotowanie do egazminu na poziomie B2 B.Konopka Oficyna Wydawnicza PW 2010 W-wa
4. Dziewanowska, D. Грамматика без проблем. WSiP. Warszawa 2005 
5. Duchnowska, D.i A. Kaźmierak (red.).Сертификат по русскому языку. Proxima sp. z o.o. Łódź 2005
6. Język rosyjski. Teksty z testami na rozumienie ze słuchu i na czytanie ze zrozumieniem. Praca zbiorowa ZJR SJOPW pod redakcją B.Konopki Oficyna Wydawnicza PW 2010 W-wa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ze wskazanej literatury (krótkie teksty popularnonaukowe). Potrafi analizować treść tekstu. Potrafi czytać ze zrozumieniem nowe teksty w języku rosyjskim, popularnonaukowe i z zakresu swojej specjalności.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na pytania do tekstu; dopasowywanie brakujących fragmentów tekstu; wyszukiwania szczegółów w treści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napisać krótki tekst, przedstawiając najważniejsze informacje oraz argumenty za i przeciw. Umie napisać list (e-mail), w którym przedstawia informacje o sobie lub innych, zadaje pytania lub odpowiada na zadane pytania. Potrafi napisać streszczenie tekstu lub raport, uwzględniający wskazane zagadnienia lub najważniejsze informacje.
							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(wypracowanie, list, opowiadanie, raport) na zajęciach. Tworzenie własnych form pisemnych w ramach pracy własnej w domu. Rozwiązywanie testów leksykalno-gramatycznych.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wypowiedzieć się i uczestniczyć w rozmowie na tematy ogólne, podając swoje argumenty, zgadzać się lub nie zgadzać się z rozmówcą. 
						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U21: </w:t>
      </w:r>
    </w:p>
    <w:p>
      <w:pPr/>
      <w:r>
        <w:rPr/>
        <w:t xml:space="preserve">							Potrafi zrozumieć standardowe wypowiedzi w języku rosyjskim,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 Potrafi napisać krótki tekst, przedstawiając najważniejsze informacje oraz argumenty za i przeciw. Umie napisać list (e-mail), w którym przedstawia informacje o sobie lub innych, zadaje pytania lub odpowiada na zadane pytania. Potrafi napisać streszczenie tekstu lub raport, uwzględniający wskazane zagadnienia lub najważniejsze informacje.
							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dotyczących omawianych zagadnień; ćwiczenie rozumienia tekstu ze słuchu. Słuchanie oryginalnych  tekstów rosyjskojęzycznych; ćwiczenie krótkiej spontanicznej wypowiedzi i przygotowywanie dłuższej wypowiedzi. Tworzenie własnych form pisemnych.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kontynuowania nauki języka rosyjskiego, w trakcie i po studiach, szczególnie w kierunku swojej specjalności.
							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Ma wyobrażenie o środowisku typowym dla obszaru języka rosyjskiego. Zna przykłady z historii, geografii, kultury i techniki Rosji. Rozumie teksty i wypowiedzi, dotyczące spraw ogólnych i życia codziennego. 
							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pytania lektora; zadawnie pytań innemu studentowi; analizowanie tekstów na zajęciach; tworzenie wypowiedzi ustnej i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2025-11-01T22:26:12+01:00</dcterms:created>
  <dcterms:modified xsi:type="dcterms:W3CDTF">2025-11-01T22:26:12+01:00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