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dr hab. Wiesław WINIECKI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PMEM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wykładach
15 h - uczestnictwo w laboratorium
10 h - przygotowanie do kolokwiów
 15h - przygotowanie do laboratoriów
10 h - przygotowanie do wykładów
  8 h - uczestnictwo w konsultacjach
ŁĄCZNIE 88 h </w:t>
      </w:r>
    </w:p>
    <w:p>
      <w:pPr>
        <w:keepNext w:val="1"/>
        <w:spacing w:after="10"/>
      </w:pPr>
      <w:r>
        <w:rPr>
          <w:b/>
          <w:bCs/>
        </w:rPr>
        <w:t xml:space="preserve">Liczba punktów ECTS na zajęciach wymagających bezpośredniego udziału nauczycieli akademickich: </w:t>
      </w:r>
    </w:p>
    <w:p>
      <w:pPr>
        <w:spacing w:before="20" w:after="190"/>
      </w:pPr>
      <w:r>
        <w:rPr/>
        <w:t xml:space="preserve">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podstawowymi zasadami  i technikami pomiarów. </w:t>
      </w:r>
    </w:p>
    <w:p>
      <w:pPr>
        <w:keepNext w:val="1"/>
        <w:spacing w:after="10"/>
      </w:pPr>
      <w:r>
        <w:rPr>
          <w:b/>
          <w:bCs/>
        </w:rPr>
        <w:t xml:space="preserve">Treści kształcenia: </w:t>
      </w:r>
    </w:p>
    <w:p>
      <w:pPr>
        <w:spacing w:before="20" w:after="190"/>
      </w:pPr>
      <w:r>
        <w:rPr/>
        <w:t xml:space="preserve">Wstęp do pomiarów.
Wielkość, jednostka, wartość, system wielkości, system jednostek. O błędzie pomiaru i narzędziach pomiarowych. O sygnałach i ich przetwarzaniu.
Pomiary w inżynierii.
Typowe obiekty pomiarów. Wielkości mierzone i typowe narzędzia pomiarowe. O obiektach nieelektrycznych, wielkosciach nieelektrycznych i narzędziach do ich pomiaru. O czujnikach, systemach pomiarowych i komputerach.
Podstawowe pojęcia teorii błędów.
Przedział niepewności. Błąd prawdziwy i graniczny; błąd bezwzględny, względny, sprowadzony. Błędy systematyczne i przypadkowe. Przenoszenie błędów. Typowe przypadki szacowania błędów. Ogólne procedury szacowania błędów.
Metody pomiarowe i narzędzia pomiarowe.
Przetwarzanie sygnałow pomiarowych i przetworniki pomiarowe. Model przetwornika analogowego. Parametry charakterystyczne. Normalizacja błędów przetwarzania. Przetworzeniowo-sygnałowy model pomiaru Wzorzec i komparator. Komparacja równoczesna i nierównoczesna. Pomiary analogowe.
Metody pomiarowe i narzędzia pomiarowe.
Przetworniki cyfrowo-analogowe. Przetworniki analogowo-cyfrowe. Woltomierze i multimetry cyfrowe. Oscyloskopy cyfrowe.
Struktury systemów pomiarowych. Interfejsy standardowe. Procedury pomiarów systemowych. Oprogramowanie systemów. Przyrządy wirtualne.
Technika mierzenia 
Przegląd zasad techniki mierzenia. Przykład pełnego cyklu procesu pomiarowego: przygotowanie, wykonanie i opracowanie wyników. Pisanie raportu.</w:t>
      </w:r>
    </w:p>
    <w:p>
      <w:pPr>
        <w:keepNext w:val="1"/>
        <w:spacing w:after="10"/>
      </w:pPr>
      <w:r>
        <w:rPr>
          <w:b/>
          <w:bCs/>
        </w:rPr>
        <w:t xml:space="preserve">Metody oceny: </w:t>
      </w:r>
    </w:p>
    <w:p>
      <w:pPr>
        <w:spacing w:before="20" w:after="190"/>
      </w:pPr>
      <w:r>
        <w:rPr/>
        <w:t xml:space="preserve">4 laboratoria po 10 pkt i 2 kolokwia po 30 pkt.
Minimalna liczba punktów potrzebna do zaliczenia &gt;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J. Olędzki, "Podstawy metrologii, Preskrypt wykładu", WSZ Radiokomunikacja, PW 2000.
    J. Jaworski, R. Morawski, J. Olędzki, "Wstęp do metrologii i techniki eksperymentu", WNT, Warszawa 1992.
    J. Dusza, G. Gortat, A. Leśniewski, "Podstawy miernictwa", Oficyna Wydawnicza PW 1998.
    J. R. Taylor, "Wstęp do analizy błędu pomiarowego", WN PWN, Warszawa 1995.
    B. Szumielewicz, B. Słomski, W. Styburski, "Pomiary elektroniczne w technice", WNT, Warszawa 1982.
    P.H. Sydenham, "Podstawy metrologii", WKiŁ, t.1 - 1988, t.2 - 1990.
    "Mała encyklopedia metrologii", WNT, Warszawa 1989.
    W. Winiecki: "Organizacja komputerowych systemów pomiarowych", Oficyna Wydawnicza PW Warszawa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PMEM_W01: </w:t>
      </w:r>
    </w:p>
    <w:p>
      <w:pPr/>
      <w:r>
        <w:rPr/>
        <w:t xml:space="preserve">Posiada wiedzę o typowych obiektach pomiarów, o wielkościach mierzonych i typowych narzędziach pomiarowych, o obiektach nieelektrycznych, wielkościach nieelektrycznych i narzędziach do ich pomiaru.</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PMEM_W02: </w:t>
      </w:r>
    </w:p>
    <w:p>
      <w:pPr/>
      <w:r>
        <w:rPr/>
        <w:t xml:space="preserve">Ma wiedzę o błędach pomiaru, o  przenoszeniu błędów. Zna ogólne procedury szacowania błędów.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PMEM_W03: </w:t>
      </w:r>
    </w:p>
    <w:p>
      <w:pPr/>
      <w:r>
        <w:rPr/>
        <w:t xml:space="preserve">Zna metody przetwarzania A/C i C/A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PMEM_U01: </w:t>
      </w:r>
    </w:p>
    <w:p>
      <w:pPr/>
      <w:r>
        <w:rPr/>
        <w:t xml:space="preserve">potrafi obsługiwać multimetry, częstościomierze i oscyloskopy</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PMEM_U01: </w:t>
      </w:r>
    </w:p>
    <w:p>
      <w:pPr/>
      <w:r>
        <w:rPr/>
        <w:t xml:space="preserve">potrafi obsługiwać multimetry, częstościomierze i oscyloskopy</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PMEM_K01: </w:t>
      </w:r>
    </w:p>
    <w:p>
      <w:pPr/>
      <w:r>
        <w:rPr/>
        <w:t xml:space="preserve">potrafi pracować w zespole</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2024-05-06T07:49:44+02:00</dcterms:created>
  <dcterms:modified xsi:type="dcterms:W3CDTF">2024-05-06T07:49:44+02:00</dcterms:modified>
</cp:coreProperties>
</file>

<file path=docProps/custom.xml><?xml version="1.0" encoding="utf-8"?>
<Properties xmlns="http://schemas.openxmlformats.org/officeDocument/2006/custom-properties" xmlns:vt="http://schemas.openxmlformats.org/officeDocument/2006/docPropsVTypes"/>
</file>