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przetwarzania sygnałów i identyfikacja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- 32, w tym:
a) wykład -15 godz.
b) ćwiczenia - 15 godz.
c) konsultacje - 2 godz.
2. Praca własna - przygotowanie do kolokwiów - 18 godzin.
Łącznie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 - liczba godzin kontaktowych - 32, w tym:
a) wykład -15 godz.
b) ćwiczenia - 15 godz.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wybranych metod identyfikacji układów mechanicznych. Umiejętność doboru metody identyfikacji parametrów układów występujących w lotnictwie. Znajomość zalet i ograniczeń różnych metod przetwarzania sygnałów.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 Pojęcia podstawowe: sygnał, model, identyfikacja, estymacja. Sygnały deterministyczne i losowe. Konwersja analogowo – cyfrowa. Filtracja analogowa, cyfrowa, optymalizacja filtra. Przekształcenie sygnałów w dziedzinie częstotliwości. Kodowanie przebiegów czasowych. Planowanie eksperymentu. Klasy modeli procesów. Identyfikacja charakterystyk statycznych i dynamicznych: problem deterministyczny i probabilistyczny. Teoria estymacji. Estymatory. Estymacja parametrów metodą najmniejszych kwadratów. Błędy w procesie przetwarzania sygnałów i ich ocena.
Ćwiczenia: rozwiązywanie przykładów dla zagadnień omawianych na wykładach.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podawana do każdego wykładu na podstawie książek dostępnych w bibliotekach Uczelni i Wydziału.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http://zaiol.meil.pw.edu.pl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ML.NK495_W1: </w:t>
      </w:r>
    </w:p>
    <w:p>
      <w:pPr/>
      <w:r>
        <w:rPr/>
        <w:t xml:space="preserve">							Zna podstawowe metody identyfikacji układów mechanicznych: założenia i ograniczenia.	Umie dobrać metodę do wybranych modeli układów.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ML.NK495_W2: </w:t>
      </w:r>
    </w:p>
    <w:p>
      <w:pPr/>
      <w:r>
        <w:rPr/>
        <w:t xml:space="preserve">							Zna wybrane metody filtracji sygnałów deterministycznych. Zna metodę najmniejszych kwadratów.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ML.NK495_U1: </w:t>
      </w:r>
    </w:p>
    <w:p>
      <w:pPr/>
      <w:r>
        <w:rPr/>
        <w:t xml:space="preserve">							Potrafi dokonać analizy harmonicznej sygnałów i zinterpretować wyniki.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ML.NK495_U1: </w:t>
      </w:r>
    </w:p>
    <w:p>
      <w:pPr/>
      <w:r>
        <w:rPr/>
        <w:t xml:space="preserve">							Potrafi dokonać analizy harmonicznej sygnałów i zinterpretować wyniki.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ML.NK495_U2: </w:t>
      </w:r>
    </w:p>
    <w:p>
      <w:pPr/>
      <w:r>
        <w:rPr/>
        <w:t xml:space="preserve">							Potrafi dobrać metodę identyfikacji do modelu matematycznego obiektu.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ML.NK495_U2: </w:t>
      </w:r>
    </w:p>
    <w:p>
      <w:pPr/>
      <w:r>
        <w:rPr/>
        <w:t xml:space="preserve">							Potrafi dobrać metodę identyfikacji do modelu matematycznego obiektu.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2026-01-13T23:24:31+01:00</dcterms:created>
  <dcterms:modified xsi:type="dcterms:W3CDTF">2026-01-13T23:24:31+01:00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