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 i fale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Arczewiski, dr hab. inż. Jacek Szumbarski.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a) wykład - 30 godz.;
b) ćwiczenia - 15 godz.
2. Praca własna studenta - 30 godzin, w tym:
a) zadania domowe i konsultacje - 15 godz.,
b) przygotowanie do kolokwiów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- 45, w tym:
a) wykład - 30 godz.;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zakresie:
1)  mechaniki i ogólnej na poziomie typowym dla studiów 1-ego stopnia na kierunkach mechanicznych wyższych szkół technicznych,
2) znajomość elementów analizy, algebry i równań różniczkowych zwyczajnych w zakresie typowym dla kursów matematyki inżynierskiej na 1-szym stopniu studiów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elementami:
1) teorii drgań nieliniowych i chaotycznych w układach wybranych fizycznych o skończonej liczbie stopni swobody,
2) teorii stateczności i elementów teorii bifurkacji i chaosu deterministycznego,
3) fizyki i opisu matematycznego wybranych zjawisk falowych w ośrodku ciągłym (płyn, ciało stałe odkształcalne).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Klasyfikacja i modele układów drgających.
2. Metody tworzenia modeli matematycznych i otrzymywania równań ruchu dla wybranych układów drgających.
3. Analiza modalna, postacie i częstości własne w układach liniowych.
4. Drgania parametryczne: przyczyny powstawania, opis matematyczny i przykłady.
5. Drgania nieliniowe: przyczyny nieliniowości, podstawowe modele oscylatorów nieliniowych i ich analiza metodami perturbacyjnymi.
6. Zjawiska nieliniowe w układach drgających: zależność częstości od amplitudy, przeskok i histereza, rezonans subharmoniczny, zjawisko nieliniowej synchronizacji.
7. Definicje różnych rodzajów stateczności i metody ich badania.
8. Chaos deterministyczny  w układach drgających, miary nieregularności ruchu, przykładowe układy chaotyczne.
9. Kinematyka ogólnego ruchu falowego i pojęcia podstawowe.
10.  Jednowymiarowe modele propagacji fal liniowych i ich przykłady. Efekty falowe w ośrodku o nieciągłym rozkładzie parametrów.
11. Opis zjawisk falowych w 2D i 3D. Równania typu hiperbolicznego i podstawowe własności ich rozwiązań, Zasada Huygensa.
12. Fale powierzchniowe w cieczach i ich opis matematyczny.
13. Fale nieliniowe i silne nieciągłości. Warunki Rankina-Hugoniota. Przykłady rozwiązań nieciągłych z wybranych modelach zjawisk falowych.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sprawdzające umiejętności nabyte podczas ćwiczeń, egzamin końcowy z teorii, kontrola wykonania zadań domowych.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podreczniki:
1. Arczewski K., Pietrucha J., Szuster J.T.: Drgania układów fizycznych. Oficyna Wydawnicza PW, 2008.
2. Ockendon H., Ockendon J.R.: Waves and Compressible Flow. Springer, New York 2004. Pozycja dostępna w formie elektronicznej w zasobach BG 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ML.NS751_W1: </w:t>
      </w:r>
    </w:p>
    <w:p>
      <w:pPr/>
      <w:r>
        <w:rPr/>
        <w:t xml:space="preserve">							Zna podstawowe modele fizyczne i matematyczne dyskretnych układów drgających, rozumie podstawy opisu matematycznego ich dynamiki.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ML.NS751_W2: </w:t>
      </w:r>
    </w:p>
    <w:p>
      <w:pPr/>
      <w:r>
        <w:rPr/>
        <w:t xml:space="preserve">							Zna podstawowe metody ilościowej i jakościowe analizy dynamiki dyskretnych układów drgających (liniowych i nieliniowych).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ML.NS751_W3: </w:t>
      </w:r>
    </w:p>
    <w:p>
      <w:pPr/>
      <w:r>
        <w:rPr/>
        <w:t xml:space="preserve">														 Zna podstawowe pojęcia kinematyczne wykorzystywane w opisie zjawisk falowych w ośrodku ciągłym.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ML.NS751_W4: </w:t>
      </w:r>
    </w:p>
    <w:p>
      <w:pPr/>
      <w:r>
        <w:rPr/>
        <w:t xml:space="preserve">							Zna podstawowe równania opisujące zjawiska propagacji fal w liniowych ośrodkach ciągłych.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ML.NS751_W5: </w:t>
      </w:r>
    </w:p>
    <w:p>
      <w:pPr/>
      <w:r>
        <w:rPr/>
        <w:t xml:space="preserve">														Ma podstawową wiedzę nt.  wybranych  przypadków drgań  w  sprężystych ciałach stałych, a także prostych zjawisk falowych (liniowych i nieliniowych) w cieczach i gazach.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ML.NS751_U1: </w:t>
      </w:r>
    </w:p>
    <w:p>
      <w:pPr/>
      <w:r>
        <w:rPr/>
        <w:t xml:space="preserve">							Potrafi wyznaczyć ilościowe charakterystyki drgań w wybranych układach dyskretnych i ciągłych.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ML.NS751_U2: </w:t>
      </w:r>
    </w:p>
    <w:p>
      <w:pPr/>
      <w:r>
        <w:rPr/>
        <w:t xml:space="preserve">							Potrafi opisać ilościowo i jakościowo podstawowe zjawiska nieliniowe w układach drgających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ML.NS751_U3: </w:t>
      </w:r>
    </w:p>
    <w:p>
      <w:pPr/>
      <w:r>
        <w:rPr/>
        <w:t xml:space="preserve">							Potrafi podać najważniejsze cechy dynamiki chaotycznych układów drgających.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ML.NS751_U4: </w:t>
      </w:r>
    </w:p>
    <w:p>
      <w:pPr/>
      <w:r>
        <w:rPr/>
        <w:t xml:space="preserve">														Potrafi sformułować i rozwiązać równania propagacji zaburzeń falowych w jednowymiarowym ośrodku sprężystym, umie omówić podstawowe właściwości rozwiązań i ich interpretację fizyczną.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ML.NS751_U5: </w:t>
      </w:r>
    </w:p>
    <w:p>
      <w:pPr/>
      <w:r>
        <w:rPr/>
        <w:t xml:space="preserve">							Potrafi podać i omówić podstawowe związki kinematyczne dotyczące propagacji fal liniowych w 2D i 3D.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ML.NS751_U6: </w:t>
      </w:r>
    </w:p>
    <w:p>
      <w:pPr/>
      <w:r>
        <w:rPr/>
        <w:t xml:space="preserve">							Potrafi podać założenia niezbędne do sformułowania modelu matematycznego ruchu liniowych fal powierzchniowych, a także umie omówić podstawowe cechy fizyczne tych fal w powiązaniu z rozwiązaniami odpowiednich równań.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ML.NS751_U7: </w:t>
      </w:r>
    </w:p>
    <w:p>
      <w:pPr/>
      <w:r>
        <w:rPr/>
        <w:t xml:space="preserve">							Umie opisać (przywołując odpowiednie przykłady fizyczne) zjawisko tworzenia się silnych nieciągłościom, a także potrafi wykorzystać odpowiednie prawa i metody w celu określenia ilościowych charakterystyk tych nieciągłości.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ML.NS751_U8: </w:t>
      </w:r>
    </w:p>
    <w:p>
      <w:pPr/>
      <w:r>
        <w:rPr/>
        <w:t xml:space="preserve">							Potrafi opisać jakościowo wybrane nieliniowe zjawiska falowe z obszaru mechaniki cieczy i gazów.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2024-05-04T14:59:06+02:00</dcterms:created>
  <dcterms:modified xsi:type="dcterms:W3CDTF">2024-05-04T14:59:06+02:00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