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SIEKO_W1: </w:t>
      </w:r>
    </w:p>
    <w:p>
      <w:pPr/>
      <w:r>
        <w:rPr/>
        <w:t xml:space="preserve">Ma wiedzę z zakresu świadomego użytkowania sieci komputerowych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SIEKO_W2: </w:t>
      </w:r>
    </w:p>
    <w:p>
      <w:pPr/>
      <w:r>
        <w:rPr/>
        <w:t xml:space="preserve">Ma wiedzę z zakresu nowoczesnych technologii transmisji danych wykorzystywanych w cyfrowych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SIEKO_W3: </w:t>
      </w:r>
    </w:p>
    <w:p>
      <w:pPr/>
      <w:r>
        <w:rPr/>
        <w:t xml:space="preserve">Posiada wiedzę świadomego (zgodnego z prawem) użytkowania systemów informatycznych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SIEKO_U1: </w:t>
      </w:r>
    </w:p>
    <w:p>
      <w:pPr/>
      <w:r>
        <w:rPr/>
        <w:t xml:space="preserve">Student w oparciu o zalecaną literaturę lub inne źródła fachowej wiedzy rozwija swoje umiejętności i wiedzę w zakresie konfiguracji i bezpieczeństwa sieci komputerowych.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samodzielnych prac.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SIEKO_U2: </w:t>
      </w:r>
    </w:p>
    <w:p>
      <w:pPr/>
      <w:r>
        <w:rPr/>
        <w:t xml:space="preserve">Student umie skonfigurować sieć komputerową oraz zastosować podstawowe mechanizmy ochrony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ocena samodzielnych prac.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SIEKO_K1: </w:t>
      </w:r>
    </w:p>
    <w:p>
      <w:pPr/>
      <w:r>
        <w:rPr/>
        <w:t xml:space="preserve">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SIEKO_K2: </w:t>
      </w:r>
    </w:p>
    <w:p>
      <w:pPr/>
      <w:r>
        <w:rPr/>
        <w:t xml:space="preserve">Rozumie skutki związane z niewłaściwym zabezpieczeniem przesyłania danych oraz nie właściwą ochroną zasobów udostępnianych w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2026-06-05T03:34:02+02:00</dcterms:created>
  <dcterms:modified xsi:type="dcterms:W3CDTF">2026-06-05T03:34:02+02:00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