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Materiałoznawstwo paliw do pojazdów samochodowych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inż./Marzena Majzner/docent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CN2A_21/02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- 15, przygotowanie do kolokwium - 15, razem - 50; Razem - 50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h, razem - 20 h; Razem - 20 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zakresie: klasyfikacji paliw do pojazdów samochodowych, wymagań jakościowych względem paliw do pojazdów samochodowych, wpływu właściwości chemicznych i fizycznych paliw do pojazdów samochodowych na ich właściwości eksploatacyjne, wpływu właściwości chemicznych i fizycznych paliw do pojazdów samochodowych na ich możliwości aplikacyjne, doboru metod analitycznych stosowanych do badania właściwości fizycznych i chemicznych paliw do pojazdów samochodowych oraz zmian właściwości paliw do pojazdów samochodowych w warunkach dystrybucji i ich przemian w warunkach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Rodzaje paliw do pojazdów samochodowych, przedstawiciele poszczególnych rodzajów paliw do pojazdów samochodowych; W2 - W3 - Wymagania jakościowe względem paliw do pojazdów samochodowych; W4 - W5 - Wpływ właściwości chemicznych i fizycznych paliw do pojazdów samochodowych na ich właściwości eksploatacyjne; W6 - W7 - Wpływ właściwości chemicznych i fizycznych paliw do pojazdów samochodowych na ich możliwości aplikacyjne; W8 - Dobór metod analitycznych stosowanych do badania właściwości fizycznych i chemicznych paliw do pojazdów samochodowych; W9 - Zmiany właściwości paliw do pojazdów samochodowych w warunkach dystrybucji i ich przemiany w warunkach eksploatacji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kolokwium. Pisemne kolokwium składa się z: części testowej i części opisowej. Część testowa kolokwium obejmuje 20 pytań testowych. Część opisowa kolokwium obejmuje 3 pytania opisowe. Student może uzyskać maksimum 20 pkt za część testową kolokwium i maksimum 15 pkt za część opisową kolokwium. Warunkiem otrzymania pozytywnej oceny z kolokwium jest uzyskanie minimum 11 pkt z części testowej kolokwium oraz minimum 7 pkt z części opisowej kolokwium.  W przypadku usprawiedliwionej nieobecności na kolokwium lub niezaliczenia kolokwium, student ma prawo do poprawy kolokwium w terminie wyznaczonym przez koordynatora przedmiotu. Za aktywny udział w dyskusjach podczas wykładów student może uzyskać maksimum 5 pkt, które są wliczane do sumy punktów uwzględnianej podczas wystawiania oceny z przedmiotu. Przeliczenie liczby punktów na ocenę z przedmiotu jest przeprowadzane w następujący sposób: &lt; 18 pkt - 2,0 (dwa); 18 pkt - 22 pkt - 3,0 (trzy); 23 pkt - 27 pkt - 3,5 (trzy i pół); 28 pkt - 32 pkt - 4,0 (cztery); 33 pkt - 36 pkt - 4,5 (cztery i pół); 37 pkt - 40 pkt - 5,0 (pięć). Inne prawa i obowiązki studenta, dotyczące zaliczenia przedmiotu, określają paragraf 6 i paragraf 8 Regulaminu Studiów w PW. W wyniku zaliczenia przedmiotu student uzyskuje 2 punkty ECTS.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Baczewski K., Kałdoński T.: Paliwa do silników o zapłonie iskrowym, Wydawnictwo Komunikacji i Łączności, Warszawa 2005; 2. Baczewski K., Kałdoński T.: Paliwa do silników o zapłonie samoczynnym, Wydawnictwo Komunikacji i Łączności, Warszawa 2008; 3. Zwierzycki W.: Oleje, paliwa i smary dla motoryzacji i przemysłu, Rafineria Nafty GLIMAR SA, Wydawnictwo i Zakład Poligrafii Instytutu Technologii Eksploatacji, Radom 2001; 4. Podniało A.: Paliwa, oleje i smary w ekologicznej eksploatacji, Wydawnictwa Naukowo-Techniczne, Warszawa 2002; 5. Surygała J.: Vademecum rafinera: ropa naftowa: właściwości, przetwarzanie, produkty, Wydawnictwa Naukowo-Techniczne, Warszawa 2006; 6. Mustovic F.: Autogas Propulsion Systems for Motor Vehicles: A Handbook on an Economical, Environmentally Acceptable and Safe Alternative Fuel, IBC Engineering and Publishing, Sarajevo 2011; 7. Song C., Hsu C. S., Mochida I.: Chemistry of Diesel Fuels, Taylor &amp; Francis, New York 2000; 8. Totten G. E., Westbrook S. R., Shah R. J.: Fuels and Lubricants Handbook: Technology, Properties, Performance, and Testing, ASTM International, Glen Burnie 2003; 9. Nadkarni R. A.: Guide to ASTM Test Methods for the Analysis of Petroleum Products and Lubricants, ASTM International, West Conshohocken 2000; 10. Elvers B.: Handbook of Fuels: Energy Sources for Transportation, WILEY-VCH Verlag GmbH &amp; Co. KGaA, Weinheim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Potrafi podać rodzaje paliw do pojazdów samochodowych. Potrafi podać przedstawicieli poszczególnych rodzajów paliw do pojazdów samochodowych. Potrafi wymienić główne chemiczne i fizyczne właściwości, charakterystyczne dla danego rodzaju paliw do pojazdów samochodowych. Potrafi wskazać możliwości aplikacyjne paliw do pojazdów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W05_02: </w:t>
      </w:r>
    </w:p>
    <w:p>
      <w:pPr/>
      <w:r>
        <w:rPr/>
        <w:t xml:space="preserve">Posiada podstawową wiedzę o trendach rozwojowych w zakresie jakości i właściwości eksploatacyjnych paliw do pojazdów samochodowych, wynikających z rozwoju techniki i zaostrzenia wymagań związanych z ochroną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właściwie dobranych źródeł, także w języku obcym w zakresie klasyfikacji paliw do pojazdów samochodowych, wymagań jakościowych względem paliw do pojazdów samochodowych, wpływu właściwości chemicznych i fizycznych paliw do pojazdów samochodowych na ich właściwości eksploatacyjne, wpływu właściwości chemicznych i fizycznych paliw do pojazdów samochodowych na ich możliwości aplikacyjne, doboru metod analitycznych stosowanych do badania właściwości fizycznych i chemicznych paliw do pojazdów samochodowych, zmian właściwości paliw do pojazdów samochodowych w warunkach dystrybucji i ich przemian w warunkach eksploatacji; potrafi integrować uzyskane informacje, dokonywać ich interpretacji i krytycznej oceny,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U10_04: </w:t>
      </w:r>
    </w:p>
    <w:p>
      <w:pPr/>
      <w:r>
        <w:rPr/>
        <w:t xml:space="preserve">Potrafi określać wpływ właściwości chemicznych i fizycznych paliw do pojazdów samochodowych na właściwości eksploatacyjne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U10_05: </w:t>
      </w:r>
    </w:p>
    <w:p>
      <w:pPr/>
      <w:r>
        <w:rPr/>
        <w:t xml:space="preserve">Potrafi określać wpływ właściwości chemicznych i fizycznych paliw do pojazdów samochodowych na jakość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U12_02: </w:t>
      </w:r>
    </w:p>
    <w:p>
      <w:pPr/>
      <w:r>
        <w:rPr/>
        <w:t xml:space="preserve">Potrafi dokonać oceny jakości produktów naftowych z wykorzystaniem nowoczesnych technik analitycznych.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 w obszarze dotyczącym opracowywanych i dostępnych na rynku rodzajów paliw do pojazdów samochodowych. Rozumie konieczność ciągłego dokształcania się w obszarze dotyczącym jakości paliw do pojazdów samochodowych i ich obszarów aplikacyjnych.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2025-04-10T21:09:30+02:00</dcterms:created>
  <dcterms:modified xsi:type="dcterms:W3CDTF">2025-04-10T21:09:30+02:00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