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budowlanych z wykorzystaniem modelu BIM 3D+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MODBIM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(laboratorium komputerowe) 30 godz., praca własna i przygotowanie pracy projektowej 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podstawowe w zakresie oprogramowania CAD.
Zaliczony przedmiot "Budownictwo ogólne".
Wiedza na temat zasad projektowania konstrukcji betonowych, stalowych, drewnianych.
Zaliczony przedmiot "Informatyka 2".
Znajomość programów Autodesk Revit i Robot Structural Analysis.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20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praktyczne ćwiczenie zasad modelowania konstrukcji budowlanych z pomocą narzędzi i technik BIM 3D+.
Poprawa umiejętności używania programów: Autodesk Revit i Robot Structural Analysis, jako ważnych narzędzi pracy konstruktora.
Praktyczne ćwiczenia zasad Open BIM w projektowaniu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
1. Modelowanie konstrukcji z wykorzystaniem parametrycznego modelu 3D+.
2. Szczegółowość i dokładność modelu 3D (arch.-bud.) względem modelu analitycznego.
3. Edycja i dostosowania modelu analitycznego (obliczeniowego) konstrukcji.
4. Model analityczny vs. model architektoniczno-budowlany.
5. Wykonanie obliczeń statycznych i wymiarowania z pomocą dostępnych programów.
6. Dostosowanie modelu architektoniczno-budowlanego oraz modelu obliczeniowego.
7. Współdzielenie pracy w zespole projektowym i koordynacja międzybranżowa z pomocą narzędzi BIM.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projektowa przygotowana przez zespół (2-3 studentów).
Indywidualne testy praktyczne.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Patryk Kołun, Artur Tomczak, Jakub Turbakiewicz - Autodesk Revit. Podstawowe funkcje programu, Politechnika Poznańska, 2014.
[2] Andrzej Tomana - BIM Innowacyjna technologia w budownictwie. Podstawy. Standardy. Narzędzia., Kraków 2015.
[3] Eric Wing - Autodesk Revit Architecture. No Experience Required, SYBEX, 2014.
[4] Autorskie materiały umieszczone na stronie przedmiotu: http://bimdesign.il.pw.edu.pl&lt;br&gt;
[5] Materiały dydaktyczne dostępne na stronie firmy Autodesk.
[6] Inne pozycje polecane w trakcie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http://bimdesign.il.pw.edu.pl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Współpraca oraz podział zadań jest podstawą efektywnej pracy zespołu projektowego.
Projekt należy przekazać w nieprzekraczalnym terminie, który zostanie podany na początku semestru. Obecność na zajęciach w pracowni komputerowej jest obowiązkowa.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MODBIMW1: </w:t>
      </w:r>
    </w:p>
    <w:p>
      <w:pPr/>
      <w:r>
        <w:rPr/>
        <w:t xml:space="preserve">Student zna i rozumie zasady prawidłowej budowy wirtualnych przestrzennych modeli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MODBIMU1: </w:t>
      </w:r>
    </w:p>
    <w:p>
      <w:pPr/>
      <w:r>
        <w:rPr/>
        <w:t xml:space="preserve">Student potrafi posługiwać się technikami informatycznymi: przygotować modele BIM 3D, wykonać analizy oraz interpretować wyniki  analiz statyczno - wytrzymałościowych.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MODBIMK1: </w:t>
      </w:r>
    </w:p>
    <w:p>
      <w:pPr/>
      <w:r>
        <w:rPr/>
        <w:t xml:space="preserve">Student potrafi współpracować w zespole projektowym, prawidłowo realizując powierzone jemu zadania.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/ project work prepared by a team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2026-07-02T03:22:03+02:00</dcterms:created>
  <dcterms:modified xsi:type="dcterms:W3CDTF">2026-07-02T03:22:03+02:00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