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1150-PE000-ISP-0104_W1: </w:t>
      </w:r>
    </w:p>
    <w:p>
      <w:pPr/>
      <w:r>
        <w:rPr/>
        <w:t xml:space="preserve">Student umie wyjaśnić aspekty budowy i uporządkowania materii oraz zachodzących w niej przemianjgkjcfkl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1150-PE000-ISP-0104_K1: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2024-05-16T17:36:23+02:00</dcterms:created>
  <dcterms:modified xsi:type="dcterms:W3CDTF">2024-05-16T17:36:23+02:00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