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odpowiedzialnego marketingu</w:t>
      </w:r>
    </w:p>
    <w:p>
      <w:pPr>
        <w:keepNext w:val="1"/>
        <w:spacing w:after="10"/>
      </w:pPr>
      <w:r>
        <w:rPr>
          <w:b/>
          <w:bCs/>
        </w:rPr>
        <w:t xml:space="preserve">Koordynator przedmiotu: </w:t>
      </w:r>
    </w:p>
    <w:p>
      <w:pPr>
        <w:spacing w:before="20" w:after="190"/>
      </w:pPr>
      <w:r>
        <w:rPr/>
        <w:t xml:space="preserve">dr hab. inż. Domański Jarosław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opracowanie projektu + 32h analiza + 10h opracowanie prezentacji i zaliczenie projektu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18h projekt + 5h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opracowanie projektu + 32h analiza + 10h opracowanie prezentacji i zaliczenie projektu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marketingu, odpowiedzialnego działania (sustainability), oraz marketingu międzynarodowego.</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jest stworzenie projektu, który będzie uświadamiał studentowi, że kiedy będzie funkcjonował na rynku jako lider, menadżer, przedsiębiorca będzie ponosił odpowiedzialność za efekty jakie jego decyzje marketingowe wywołają w rzeczywistości społecznej, ekonomicznej i środowiskowej w której funkcjonuje organizacja, którą będzie prowadził.</w:t>
      </w:r>
    </w:p>
    <w:p>
      <w:pPr>
        <w:keepNext w:val="1"/>
        <w:spacing w:after="10"/>
      </w:pPr>
      <w:r>
        <w:rPr>
          <w:b/>
          <w:bCs/>
        </w:rPr>
        <w:t xml:space="preserve">Treści kształcenia: </w:t>
      </w:r>
    </w:p>
    <w:p>
      <w:pPr>
        <w:spacing w:before="20" w:after="190"/>
      </w:pPr>
      <w:r>
        <w:rPr/>
        <w:t xml:space="preserve">A.	Projekt:
1.	Analiza literatury przedmiotu
2.	Analiza rzeczywistości rynkowej
a.	Odpowiedzialność producenta
b.	Odpowiedzialność konsumenta
c.	Odpowiedzialność społeczna, ekonomiczna, za środowisko naturalne
3.	Propozycja odpowiedzialnego rozwiązania marketingowego
a.	Produkt
b.	Cena
c.	Komunikacja
d.	Dystrybucja
4.	Propozycja wdrożenia odpowiedzialnego działania marketingowego.</w:t>
      </w:r>
    </w:p>
    <w:p>
      <w:pPr>
        <w:keepNext w:val="1"/>
        <w:spacing w:after="10"/>
      </w:pPr>
      <w:r>
        <w:rPr>
          <w:b/>
          <w:bCs/>
        </w:rPr>
        <w:t xml:space="preserve">Metody oceny: </w:t>
      </w:r>
    </w:p>
    <w:p>
      <w:pPr>
        <w:spacing w:before="20" w:after="190"/>
      </w:pPr>
      <w:r>
        <w:rPr/>
        <w:t xml:space="preserve">A.Projekt:
1.	Ocena formatywna: weryfikacja fragmentów materiału przygotowywanego przez studenta, rozmowy konsultacyjne, ocena terminowości realizacji kolejnych fragmentów projektu.
2.	Ocena sumatywna: Przy zakończeniu następuje ocena merytoryczna przygotowanego materiału, co stanowi podstawę do za-liczenia przedmiotu i przyznania punktów ECTS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Emery. B. 2012 Sustainable Marketing, UK: Pearson Harlow 
2.	Seretny M. 2017 Sustainable marketing - the challenge of the 21st century, Warszawa: Wydawnictwo PW (w druku)
Uzupełniająca: -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Z2_W03: </w:t>
      </w:r>
    </w:p>
    <w:p>
      <w:pPr/>
      <w:r>
        <w:rPr/>
        <w:t xml:space="preserve">Student zna w pogłębionym stopniu teorie naukowe właściwe dla stworzenia i wdrażania strategii marketingowych oraz kierunki ich rozwoju, a także zaawansowaną metodologię badań ze szczególnym uwzględnieniem pozyskiwania funduszy i planowania finansowego przedsięwzięć związanych z tworzeniem i wdrażaniem strategii marketingowych.</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Z2_W07: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Z2_U03: </w:t>
      </w:r>
    </w:p>
    <w:p>
      <w:pPr/>
      <w:r>
        <w:rPr/>
        <w:t xml:space="preserve">Student umie identyfikować, interpretować i wyjaśniać złożone zjawiska i procesy społeczne oraz relacje między nimi z wykorzystaniem wiedzy z zakresu tworzenia i wdrażania strategii marketingowych.</w:t>
      </w:r>
    </w:p>
    <w:p>
      <w:pPr>
        <w:spacing w:before="60"/>
      </w:pPr>
      <w:r>
        <w:rPr/>
        <w:t xml:space="preserve">Weryfikacja: </w:t>
      </w:r>
    </w:p>
    <w:p>
      <w:pPr>
        <w:spacing w:before="20" w:after="190"/>
      </w:pPr>
      <w:r>
        <w:rPr/>
        <w:t xml:space="preserve">Prezentacja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Z2_U07: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Prezentacja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Student jest gotów do krytycznej oceny odbieranych treści.</w:t>
      </w:r>
    </w:p>
    <w:p>
      <w:pPr>
        <w:spacing w:before="60"/>
      </w:pPr>
      <w:r>
        <w:rPr/>
        <w:t xml:space="preserve">Weryfikacja: </w:t>
      </w:r>
    </w:p>
    <w:p>
      <w:pPr>
        <w:spacing w:before="20" w:after="190"/>
      </w:pPr>
      <w:r>
        <w:rPr/>
        <w:t xml:space="preserve">Praca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2026-07-27T07:24:24+02:00</dcterms:created>
  <dcterms:modified xsi:type="dcterms:W3CDTF">2026-07-27T07:24:24+02:00</dcterms:modified>
</cp:coreProperties>
</file>

<file path=docProps/custom.xml><?xml version="1.0" encoding="utf-8"?>
<Properties xmlns="http://schemas.openxmlformats.org/officeDocument/2006/custom-properties" xmlns:vt="http://schemas.openxmlformats.org/officeDocument/2006/docPropsVTypes"/>
</file>