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i zagospodarowanie obszarów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Maciejewska, mgr inż. Agnieszka Turek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obecność na wykładach - 30 godzin 
b) obecność na zajęciach projektowych - 30 godzin
c) udział w konsultacjach związanych z realizacją projektu - 5 godzin
2. Praca własna studenta – 60 godzin, w tym: 
a) przygotowanie do zajęć projektowych - 14 godzin
b) dokończenie (w domu) sprawozdań z zajęć projektowych - 14 godzin
c) realizacja zadań projektowych - 12 godzin
d) przygotowanie do zaliczenia - 20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- liczba godzin kontaktowych 62, w tym:
a) obecność na wykładach - 30 godzin 
b) obecność na zajęciach projektowych - 30 godzin
c) udział w konsultacjach związanych z realizacją projektu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- 75 godzin, w tym: 
a) obecność na zajęciach projektowych - 30 godzin
b) udział w konsultacjach związanych z realizacją projektu - 5 godzin
c) przygotowanie do zajęć projektowych - 14 godzin
d) dokończenie (w domu) sprawozdań z zajęć projektowych - 14 godzin
e) realizacja zadań projektowych - 12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ochrony środowiska oraz gleboznawstwa.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rekultywacji obszarów zdegradowanych.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Degradacja środowiska w przeszłości i obecnie. Główne przyczyny degradacji środowiska. Powiązania go-spodarki przestrzennej z działalnością rekultywacyjną. Ochrona i kształtowanie środowiska: cele, zasady i podstawy prawne.
Procesy degradacji środowiska ze szczególnym uwzględnieniem gleb: podstawowe informacje o glebie; erozja wodna i wietrzna; ruchy masowe; pustynnienie i stepowienie; degradacja geomechaniczna gleb; degradacja hydrologiczna gleb (osuszenie, zawodnienie); degradacja chemiczna gleb (zakwaszenie, alkalizacja, zasolenie, zanieczyszczenie pierwiastkami śladowymi, zanieczyszczenie substancjami organicznymi); degradacja biologiczna gleb („zmęczenie gleb”, biologiczne skażenie gleb).
Ogólne zasady i metody rekultywacji obszarów zdegradowanych: definicja rekultywacji; podstawy prawne rekultywacji; rekultywacja a zagospodarowanie; fazy (metody) rekultywacji (faza przygotowawcza, faz rekultywacji technicznej oraz faza rekultywacji biologicznej); funkcje roślinności na obszarach rekultywowanych biologicznie; kierunki zagospodarowania zrekultywowanych obszarów.
Rekultywacja i zagospodarowanie obszarów zdegradowanych przez górnictwo podziemne: specyfika eksploatacji podziemnej; eksploatacja podziemna w Polsce; podziemna eksploatacja węgla kamiennego, rud metali i soli (skutki dla środowiska i gospodarki człowieka, metody rekultywacji technicznej, biologicznej oraz kierunki zagospodarowania terenów zrekultywowanych).
Rekultywacja i zagospodarowanie obszarów zdegradowanych przez górnictwo otworowe: specyfika eksploatacji otworowej; eksploatacja otworowa w Polsce; otworowa eksploatacja siarki, ropy naftowej i gazu ziemnego (skutki dla środowiska i gospodarki człowieka, metody rekultywacji technicznej, biologicznej oraz kierunki zagospodarowania terenów zrekultywowanych).
Rekultywacja i zagospodarowanie obszarów zdegradowanych przez górnictwo odkrywkowe: specyfika eks-ploatacji odkrywkowej; eksploatacja odkrywkowa w Polsce; odkrywkowa eksploatacja węgla brunatnego, siarki oraz surowców skalnych (skutki dla środowiska i gospodarki człowieka, metody rekultywacji technicznej, biologicznej oraz kierunki zagospodarowania terenów zrekultywowanych).
Rekultywacja i zagospodarowanie odpadów energetyki węglowej.
Rekultywacja obszarów zanieczyszczonych chemicznie: rekultywacja a remediacja; metody neutralizacji gleb zakwaszonych; metody remediacji gleb zasolonych; metody remediacji gleb zanieczyszczonych pierwiastkami śladowymi; metody remediacji gleb zanieczyszczonych związkami organicznymi; biologiczne metody remediacji gleb – bioremediacja i fitoremediacja (rizofiltracja, rizodegradacja, fitodegradacja, fitostabilizacja, fitowolatilizacja, fitoekstrakcja); wady i zalety fitoekstrakcji; dopuszczalne zawartości metali śladowych w glebach.
ĆWICZENIA PROJEKTOWE
Ćwiczenia składają się z trzech projektów i wyjazdu terenowego.
Studenci opracowują następujące projekty:
1. Przygotowanie wniosku o wyrażenie zgody na przeznaczenie gruntów rolnych i leśnych na cele inwestycji górniczej wraz z wytycznymi dotyczącymi rekultywacji.
2. Przygotowanie planu rekultywacji i zagospodarowania terenów objętych kopalnictwem podziemnym.
3. Przygotowanie planu rekultywacji i zagospodarowania terenów objętych kopalnictwem odkrywkowym oraz zanieczyszczonych chemicznie.
Program ćwiczeń obejmuje wyjazd terenowy do jednej z kopalń węgla brunatnego w Polsce. W trakcie wyjazdu zostaną przedstawione problemy rekultywacji i zagospodarowania obszarów zdegradowanych przez górnictwo odkrywkowe.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pisemne (kolokwium).
Ćwiczenia: wykonanie zadań projektowych oraz obecność na wyjeździe studialnym.
Ocena końcowa wystawiana na podstawie średniej ocen z ćwiczeń i wykładów.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S., Turski R., 1996, Degradacja, ochrona i rekultywacja gleb, Wyd. AR w Lublinie
2. Gołda T., 2005, Rekultywacja, Skrypty Uczelniane AGH, Kraków
3. Greinert H., Greinert A., 1999, Ochrona i rekultywacja środowiska glebowego, Wyd. Politechniki Zielonogórskiej
4. Karczewska A., 2008, Ochrona gleb i rekultywacja terenów zdegradowanych, Wyd. UP we Wrocławiu
5. Kasztelewicz Z., 2010, Rekultywacja terenów pogórniczych w polskich kopalniach odkrywkowych, Wyd. AGH, Kraków
6. Krzaklewski W., 1990, Analiza działalności rekultywacyjnej na terenach pogórniczych w głównych gałęziach przemysłu wydobywczego w Polsce, Wyd. SGGW–AR, Warszawa
7. Maciak F., 1996, Ochrona i rekultywacja środowiska, Wyd. SGGW, Warszawa
8. Maciejewska A., 2000, Rekultywacja i ochrona środowiska w górnictwie odkrywkowym, Wyd. Oficyna PW, Warszawa
9. Siuta J., 1998, Rekultywacja gruntów – Poradnik, Instytut Ochrony Środowiska, Warszawa
10. Strzyszcz Z., Harabin Z., 2004, Rekultywacja i biologiczne zagospodarowanie odpadów górnictwa węgla kamiennego ze szczególnym uwzględnieniem centralnych zwałowisk, Prace i Studia, 61, IPIŚ PAN, Zabrze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GP.SIS704_W1: </w:t>
      </w:r>
    </w:p>
    <w:p>
      <w:pPr/>
      <w:r>
        <w:rPr/>
        <w:t xml:space="preserve">zna procedury prawne i techniki związane z rekultywacją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GP.SIS704_W2: </w:t>
      </w:r>
    </w:p>
    <w:p>
      <w:pPr/>
      <w:r>
        <w:rPr/>
        <w:t xml:space="preserve">ma wiedzę na temat procesów degradacji ze szczególnym uwzględnieniem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GP.SIS704_W3: </w:t>
      </w:r>
    </w:p>
    <w:p>
      <w:pPr/>
      <w:r>
        <w:rPr/>
        <w:t xml:space="preserve">zna ogólne zasady i metody rekultywacji obszarów zdegradowanych przez górnictwo podziemne, otworowe, odkrywkowe oraz obszarów zanieczyszczonych chemicznie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GP.SIS704_U1: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rekultywacji wybranego obszaru zdegradowanego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GP.SIS704_U2: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GP.SIS704_U3: </w:t>
      </w:r>
    </w:p>
    <w:p>
      <w:pPr/>
      <w:r>
        <w:rPr/>
        <w:t xml:space="preserve">potrafi opracować dokumentację dotyczącą wykonania projektu rekultywacji  obszaru zdegradowanego i przygotować tekst zawierający omówienie wyników realizacji tego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GP.SIS704_U4: </w:t>
      </w:r>
    </w:p>
    <w:p>
      <w:pPr/>
      <w:r>
        <w:rPr/>
        <w:t xml:space="preserve">posiada umiejętność pracy z ustawami, rozporządzeniami i aktami prawa miejscowego potrzebnych do przeprowadzenia procesu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 górniczej wraz z wytycznymi dotyczącymi rekultywacji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GP.SIS704_K1: </w:t>
      </w:r>
    </w:p>
    <w:p>
      <w:pPr/>
      <w:r>
        <w:rPr/>
        <w:t xml:space="preserve">rozumie potrzebę ciągłego dokształcania się wynikającą między innymi z dynamicznym rozwojem metod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GP.SIS704_K2: </w:t>
      </w:r>
    </w:p>
    <w:p>
      <w:pPr/>
      <w:r>
        <w:rPr/>
        <w:t xml:space="preserve">ma świadomość ważności i rozumie pozatechniczne aspekty i skutki działalności górniczej i jej wpływ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GP.SIS704_K3: </w:t>
      </w:r>
    </w:p>
    <w:p>
      <w:pPr/>
      <w:r>
        <w:rPr/>
        <w:t xml:space="preserve">potrafi nawiązać kontakt z różnymi specjalistami z zakresu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wyjazd studialny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GP.SIS704_K4: </w:t>
      </w:r>
    </w:p>
    <w:p>
      <w:pPr/>
      <w:r>
        <w:rPr/>
        <w:t xml:space="preserve">potrafi nawiązać kontakt z różnymi specjalistami pracującymi dla gospodarki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2024-05-19T20:54:46+02:00</dcterms:created>
  <dcterms:modified xsi:type="dcterms:W3CDTF">2024-05-19T20:54:46+02:00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