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przygotowanie do ćwiczeń i kolokwiów - 32h
konsultacje - 8h
przygotowanie do egzaminu i obecność na egzaminie - 28h
Razem nakład pracy studenta 100h = 4p.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- 32h
Razem: 16 + 32 = 48h, co odpowiada 1,9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analizy matematycznej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analizy funkcji jednej zmiennej: przegląd funkcji elementarnych, liczba e, logarytm naturalny, funkcje cyklometryczne, ciągłość i pochodna funkcji, wzór Taylora, współrzędne biegunowe, przykłady zastosowania rachunku różniczkowego, szeregi, szeregi potęgowe, szereg Taylora. Elementy rachunku całkowego funkcji jednej zmiennej: całka nieoznaczona, całkowanie przez podstawienie, całkowanie przez części, całkowanie funkcji wymiernych, całka oznaczona. Elementy funkcji dwóch zmiennych: granica, ciągłość, pochodne cząstkowe, pochodne cząstkowe funkcji złożonych, ekstrema funkcji dwóch zmiennych, całka podwójna.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cz I, II Żakowski Wojciech, Kołodziej Witold 
2. Analiza matematyczna w zadaniach cz I, II, W. Krysicki L. Włodarski"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GK.NIK202_W01: </w:t>
      </w:r>
    </w:p>
    <w:p>
      <w:pPr/>
      <w:r>
        <w:rPr/>
        <w:t xml:space="preserve">ma wiedzę w zakresie matematyki, obejmującą rachunek różniczkowy i całkowy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GK.NIK202_U01: </w:t>
      </w:r>
    </w:p>
    <w:p>
      <w:pPr/>
      <w:r>
        <w:rPr/>
        <w:t xml:space="preserve">Potrafi wykorzystać poznane techniki do analizy podstawowych zagadnień fizycznych i technicznych a w szczególności:
- umie korzystać z rachunku różniczkowego do wyliczania ekstremów i aprkosymacji;
- umie korzystać z rachunku całkowego do wyliczania pól, długości i objętości;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2024-05-18T14:07:53+02:00</dcterms:created>
  <dcterms:modified xsi:type="dcterms:W3CDTF">2024-05-18T14:07:53+02:00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