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nowoczesnych stali/ Modern Steel Design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65 godz., w tym obecność na wykładach - 15 godzin, ćwiczeniach oraz ćwiczeniach projektowych -15 godzin, praca własna i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obecność na wykładach, ćwiczeniach i projektach – 15 godzin, samodzielne wykonanie projektu - 35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w tym obecność na ćwiczeniach i projektach – 15 godzin, samodzielne wykonanie projektu - 35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nauki o materiałach I i II, Termodynamika, Informatyka, Materiały metaliczne i metalurgia, 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projektowania wysokowytrzymałych i plastycznych stali, w tym z metodami komputerowego projketowania budowy fazowej oraz obróbki cieplnej stali. Wykształcenie u studentów umiejętności korzystania z baz danych stali, umiejętności wyznaczania wykresów CTP oraz pozyskiwania danych dotyczących układów równowagi i parametrów termodynamicznych przy wykorzystaniu programów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Projektowanie składu fazowego stali przy wykorzystaniu termodynamiki i kinetyki przemian fazowych. Wykresy przemian fazowych - krzywe C. Sterowanie kinetyką przemian fazowych w talach. Metody przemian fazowych w stalach. Projektowanie procesów obróbki cieplnej stali. Przykłady kształtowania właściwości stali na drodze projektowania składu fazowego i mikrostruktury. Nowoczesne stale - charakterystyka i zastosowania.
Ćwiczenia laboratoryjno-projektowe: Projektowanie i symulacje składu fazowego stali. Symulacje wykresów CTP. Eksperymentalne wyznaczanie krytycznych punktów przemian fazowych i wykresów CTP. Praktyczne projektowanie procesów obróbki cieplnej.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nowej stali pod katem określonych wymagań dotyczących składu fazowego i właściwości.Średnia ocen z realizacji komputerowych ćwiczeń projektowych na podstawie sprawozdań. Ocena projektu stanowi 50% ostatecznej oceny przedmiotu, a pozostałe 50% to średnia z komputerowych ćwiczeń laboratoryjno-projektowych.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zalecana: 
1. Artykuły naukowe oraz rozdziały z książek dostarczone przez prowadzącego np. F.G. Caballero "Theoretical design and advanced microstructure in super high strength steel", J. Pacyna "Projektowanie składów chemicznych i struktur stali", F.G. Caballero "Design of novel high strngth bainitic steels - part I and II"
Literatura uzupełniająca: J. Pacyna "Projektowanie składów chemicznych stali" Wyd. Wydziału Metalurgii i Inżynierii Materiałowej AGH Kraków 1997
Inne: materiały pomocnicze w postaci zbioru slajdów prezentowanych na wykładzie w postaci plików 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PNS_W1: </w:t>
      </w:r>
    </w:p>
    <w:p>
      <w:pPr/>
      <w:r>
        <w:rPr/>
        <w:t xml:space="preserve">Posiada wiedzę dotyczącą układów równowagi stali, struktury i właściwości faz w stalach oraz budowy i właściwości składników strukturalnych oraz faz nierównowagowych. Posiada wiedzę dotyczącą wykresów przemian fazowych (CTP) i kinetyki przemian fazowych w stalach. Zna podstawy termodynamiczne projektowania składu fazowego stali.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PNS_W2: </w:t>
      </w:r>
    </w:p>
    <w:p>
      <w:pPr/>
      <w:r>
        <w:rPr/>
        <w:t xml:space="preserve">Posiada wiedzę dotyczącą przemian fazowych w stalach pozwalającą na zaprojektowanie obróbki cieplnej celem wytworzenia określonego składu fazowego stali. Zna zasady projektowania obróbki cieplnej pod kątem uzyskania stali o określonych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ćwiczeń laboratoryjno-projektowych oraz na podstawie sporządzonych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PNS_U1: </w:t>
      </w:r>
    </w:p>
    <w:p>
      <w:pPr/>
      <w:r>
        <w:rPr/>
        <w:t xml:space="preserve">Potrafi korzystać z komputerowych i literaturowych baz danych stali w języku  polskim i angielskim. Potrafi pozyskiwać dane dotyczące struktury i składu fazowego stali na podstawie układów równowagi i wykresów CTP oraz dane dotyczące parametrów termodynamicznych faz w stalach przy wykorzystaniu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PNS_U2: </w:t>
      </w:r>
    </w:p>
    <w:p>
      <w:pPr/>
      <w:r>
        <w:rPr/>
        <w:t xml:space="preserve">Potrafi przeprowadzić symulacje przemian fazowych w stalach stali, wyznaczać wykresy CTP, dokonać ich interpretacji i wyciągnąć wnioski. Potrafi przeprowadzić symulacje zmian właściwości mechanicznych stali wynikające ze zmian struktury na przekroju elementu na podstawie programów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PNS_U3: </w:t>
      </w:r>
    </w:p>
    <w:p>
      <w:pPr/>
      <w:r>
        <w:rPr/>
        <w:t xml:space="preserve">Potrafi zgodnie zaprojektować proste procesy obróbki cieplnej w oparciu o wykresy CTP przemian fazowych celem uzyskania pożądanego składu fazowego stali i ich właściwości przy użyciu komputerowych programów do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PNS_K1: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zajęciach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PNS_K2: </w:t>
      </w:r>
    </w:p>
    <w:p>
      <w:pPr/>
      <w:r>
        <w:rPr/>
        <w:t xml:space="preserve">Potrafi pracować w zespole 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PNS_K3: </w:t>
      </w:r>
    </w:p>
    <w:p>
      <w:pPr/>
      <w:r>
        <w:rPr/>
        <w:t xml:space="preserve">Potrafi przeanalizować problem, określić sposób jego rozwiązania oraz zaplanować i zrealizować działania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2026-07-02T08:40:38+02:00</dcterms:created>
  <dcterms:modified xsi:type="dcterms:W3CDTF">2026-07-02T08:40:38+02:00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