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Audyt i kontrola zarządcza w jednostkach gospodarczych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Kludacz-Alessandri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ZPSW1/1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godz.(16 - wykłady; 12 - konsultacje i sprawdziany; 22 - praca własna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ECTS -wykłady
II. 0,48 - konsultacje, sprawdziany i  poprawy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 podstawowymi pojęciami i zasadami audytu wewnętrznego i kontroli zarządczej. Przekazanie podstawowych wiadomości o prowadzeniu kontroli zarządczej i zarządzaniu przebiegiem procesów kontrolnych w organizacjach gospodarczych. Cele dydaktyczne przedmiotu:1. Rozumienie przepisów prawa  dotyczącymi audytu i  metodyki pracy audytorów wewnętrznych  2. Umiejętność prowadzenia działań kontrolnych według obowiązujących standardów 3. Umiejętność analizy i oceny ryzyka w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Istota, zakres i rodzaje audytu wewnętrznego. (2)                                                                                                                                             2. Istota i elementy kontroli zarządczej. Kontrola i audyt - podobieństwa i różnice.(2)
3. Regulacje prawne dotyczące audytu wewnętrznego i kontroli zarządczej.(1)
4. Zarządzanie ryzykiem w organizacji. Analiza ryzyka w postepowaniu kontrolnym i audytowym (2)
5. Sprawdzian 1)     
6.  Planowanie i przeprowadzenie audytu wewnętrznego (2)
7. Metodyka audytu wewnętrznego (2)
8. Sprawozdawczość w zakresie audytu i kontroli zarządczej (2)        
9. Organizacja działu audytu wewnętrznego (1)
10. Sprawdzian (1)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Zaliczenie końcowe złożone z dwóch  części. Ocena końcowa zostanie wystawiona na podstawie punktów uzyskanych z zaliczenia: 51%-60%: ocena dostateczna;  61%- 70%: ocena dostateczna plus; 71% -80%: ocena dobra; 81%-90% ocena dobra plus; 91%-100%: ocena bardzo dobra.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Audyt wewnętrzny w strukturze kontroli zarządczej, praca zbiorowa pod red. T. Kiziukiewicz, Difin, Warszawa, 2013.     
R. Moeller, Nowoczesny audyt wewnętrzny, Wolters Kluwer, Warszawa, 2015.
 Literatura uzupełniająca: K. Winiarska, Kontrola zarządcza oraz audyt wewnętrzny w teorii i praktyce, Wydawnictwo Naukowe US, Szczecin,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Ma ogólną wiedzę dotyczącą podstawowych pojęć i zasad audytu wewnętrznego i kontroli zarządczej.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metodykę audytu wewnętrznego. Ma wiedzę dotyczącą analizy ryzyka w postępowaniu kontrolnym i audytowym.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</w:t>
      </w:r>
    </w:p>
    <w:p>
      <w:pPr>
        <w:keepNext w:val="1"/>
        <w:spacing w:after="10"/>
      </w:pPr>
      <w:r>
        <w:rPr>
          <w:b/>
          <w:bCs/>
        </w:rPr>
        <w:t xml:space="preserve">Efekt W07: </w:t>
      </w:r>
    </w:p>
    <w:p>
      <w:pPr/>
      <w:r>
        <w:rPr/>
        <w:t xml:space="preserve">Zna normy i reguły prawne dotyczące audytu i kontroli zarządczej. Zna standardy kontroli zarządczej i zarządzania przebiegiem procesów kontrolnych w organizacjach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S2P_W04, S2P_W07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dokonać  analizy i oceny ryzyka w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interpretować  wyniki kontroli i audytu oraz wskazywać działania pokontrolne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S2P_U03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przygotować i przeprowadzić procedury  kontrolne według obowiązujących standardów z zakresu audytu wewnętrznego i kontroli zarządczej.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S2P_U05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Wyraża akceptację dla procesów kontroli zarządczej i audytu wewnętrznego i umie uczestniczyć w ich przygotowaniu uwzględniając wymagania prawne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prowadzona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S2P_K05</w:t>
      </w:r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 Wykazuje zrozumienie etycznego postępowania w zawodzie audytora, i jego niezależności.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prowadzona na zajęciach i konsultacjach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2024-05-19T17:17:40+02:00</dcterms:created>
  <dcterms:modified xsi:type="dcterms:W3CDTF">2024-05-19T17:17:40+02:00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