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45, w tym: a) wykład – 18 – godz. b) ćwiczenia– 9 –godz. c) konsultacje – 18 godz. Praca własna studenta – 55 godzin, w tym: a) 25 godz. – przygotowywanie się do ćwiczeń i wykładów, b) 30 godz. – praca domowa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1.9 ECTS, Liczba godzin kontaktowych: 45, w tym: a) wykład – 18– godz. b) ćwiczenia – 9 –godz. c) konsultacje –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- 31 godzin pracy studenta, w tym: a) udział w ćwiczeniach - 9 godzin; b) przygotowywanie się do laboratorium i wykonanie pracy domowej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obliczeń przepływów gazów w przewodach z uwzględnieniem ściśliwości i nieustaloności przepływu.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Izentropowy i adiabatyczny przepływ gazu: podstawowe związki, parametry spiętrzenia i krytyczne, przykłady zastosowania. 2. Prostopadła fala uderzeniowa. 3. Ruch ustalony gazu z przewodzie o zmiennym przekroju. Dysza Lavala. 4. Ruch ustalony gazu przez przewód z wymianą ciepła. 5. Ruch ustalony gazu przez przewód z tarciem. 6. Jednowymiarowe przepływy nieustalone płynu ściśliwego, metoda charakterystyk i niezmnienniki Riemanna. 7 Fale proste i powstawanie fal uderzeniowych, przykłady zastosowań. 8. Uderzenie hydrauliczne. 9. Przepływy w szczelinach, równanie Reynoldsa, zastosowania w łożyskach ślizgowych, smarowanie pierścieni tłokowych. 10. Podstawy turbulencji i jej modelowania.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podczas zajęć, 2 kollokwia, praca domowa,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Notatki wykładowe prowadzącego przedmiot 
2. Gryboś R.: Podstawy mechaniki płynów, PWN, Warszawa, 1998 
3. Szumowski A., Selerowicz W., Piechna J.: Dynamika gazów. Wydawnictwa Politechniki Warszawskiej, Warszawa,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ZNK429_W1: </w:t>
      </w:r>
    </w:p>
    <w:p>
      <w:pPr/>
      <w:r>
        <w:rPr/>
        <w:t xml:space="preserve">									Zna zasady obliczania wypływu gazu ze zbiornika dla przepływu poddźwiękowego i krytycznego dyszą zbieżną i dyszą zbieżno-rozbieżną.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ZNK429_W1: </w:t>
      </w:r>
    </w:p>
    <w:p>
      <w:pPr/>
      <w:r>
        <w:rPr/>
        <w:t xml:space="preserve">									Zna zasady obliczania wypływu gazu ze zbiornika dla przepływu poddźwiękowego i krytycznego dyszą zbieżną i dyszą zbieżno-rozbieżną.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ZNK429_W2: </w:t>
      </w:r>
    </w:p>
    <w:p>
      <w:pPr/>
      <w:r>
        <w:rPr/>
        <w:t xml:space="preserve">														Zna charakterystyczne cechy fali uderzeniowej (zmiany parametrów przepływu po przejściu przez fale uderzeniową)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ZNK429_W2: </w:t>
      </w:r>
    </w:p>
    <w:p>
      <w:pPr/>
      <w:r>
        <w:rPr/>
        <w:t xml:space="preserve">														Zna charakterystyczne cechy fali uderzeniowej (zmiany parametrów przepływu po przejściu przez fale uderzeniową)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ZNK429_W3: </w:t>
      </w:r>
    </w:p>
    <w:p>
      <w:pPr/>
      <w:r>
        <w:rPr/>
        <w:t xml:space="preserve">							Zna charakterystyczne cechy przepływu z tarciem lub wymiana ciepła przewodem o stałym przekroju.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ZNK429_W3: </w:t>
      </w:r>
    </w:p>
    <w:p>
      <w:pPr/>
      <w:r>
        <w:rPr/>
        <w:t xml:space="preserve">							Zna charakterystyczne cechy przepływu z tarciem lub wymiana ciepła przewodem o stałym przekroju.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ZNK429_W3: </w:t>
      </w:r>
    </w:p>
    <w:p>
      <w:pPr/>
      <w:r>
        <w:rPr/>
        <w:t xml:space="preserve">							Zna charakterystyczne cechy przepływu z tarciem lub wymiana ciepła przewodem o stałym przekroju.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ZNK429_W4: </w:t>
      </w:r>
    </w:p>
    <w:p>
      <w:pPr/>
      <w:r>
        <w:rPr/>
        <w:t xml:space="preserve">														Zna sposoby modelowania jednowymiarowego przepływu nieustalonego płynu ściśliwego.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ZNK429_W4: </w:t>
      </w:r>
    </w:p>
    <w:p>
      <w:pPr/>
      <w:r>
        <w:rPr/>
        <w:t xml:space="preserve">														Zna sposoby modelowania jednowymiarowego przepływu nieustalonego płynu ściśliwego.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ZNK429_W5: </w:t>
      </w:r>
    </w:p>
    <w:p>
      <w:pPr/>
      <w:r>
        <w:rPr/>
        <w:t xml:space="preserve">							Zna sposoby modelowania przepływu w szczelinach łożysk ślizgowych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ZNK429_W5: </w:t>
      </w:r>
    </w:p>
    <w:p>
      <w:pPr/>
      <w:r>
        <w:rPr/>
        <w:t xml:space="preserve">							Zna sposoby modelowania przepływu w szczelinach łożysk ślizgowych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ZNK429_W5: </w:t>
      </w:r>
    </w:p>
    <w:p>
      <w:pPr/>
      <w:r>
        <w:rPr/>
        <w:t xml:space="preserve">							Zna sposoby modelowania przepływu w szczelinach łożysk ślizgowych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ZNK429_W6: </w:t>
      </w:r>
    </w:p>
    <w:p>
      <w:pPr/>
      <w:r>
        <w:rPr/>
        <w:t xml:space="preserve">							Zna podstawy turbulencji przepływów.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ZNK429_W6: </w:t>
      </w:r>
    </w:p>
    <w:p>
      <w:pPr/>
      <w:r>
        <w:rPr/>
        <w:t xml:space="preserve">							Zna podstawy turbulencji przepływów.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ZNK429_W6: </w:t>
      </w:r>
    </w:p>
    <w:p>
      <w:pPr/>
      <w:r>
        <w:rPr/>
        <w:t xml:space="preserve">							Zna podstawy turbulencji przepływów.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ZNK429_U1: </w:t>
      </w:r>
    </w:p>
    <w:p>
      <w:pPr/>
      <w:r>
        <w:rPr/>
        <w:t xml:space="preserve">																					Potrafi obliczyć przepływy przez dysze zbieżne i zbieżno-rozbieżne.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ZNK429_U1: </w:t>
      </w:r>
    </w:p>
    <w:p>
      <w:pPr/>
      <w:r>
        <w:rPr/>
        <w:t xml:space="preserve">																					Potrafi obliczyć przepływy przez dysze zbieżne i zbieżno-rozbieżne.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ZNK429_U2: </w:t>
      </w:r>
    </w:p>
    <w:p>
      <w:pPr/>
      <w:r>
        <w:rPr/>
        <w:t xml:space="preserve">							Potrafi obliczać przepływy jednowymiarowe z falami uderzeniowymi , tarciem i wymianą ciepła.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ZNK429_U2: </w:t>
      </w:r>
    </w:p>
    <w:p>
      <w:pPr/>
      <w:r>
        <w:rPr/>
        <w:t xml:space="preserve">							Potrafi obliczać przepływy jednowymiarowe z falami uderzeniowymi , tarciem i wymianą ciepła.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ZNK429_U3: </w:t>
      </w:r>
    </w:p>
    <w:p>
      <w:pPr/>
      <w:r>
        <w:rPr/>
        <w:t xml:space="preserve">							Potrafi obliczać jednowymiarowe nieustalone przepływy płynu ściśliwego w zastosowaniach technicznych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ZNK429_U3: </w:t>
      </w:r>
    </w:p>
    <w:p>
      <w:pPr/>
      <w:r>
        <w:rPr/>
        <w:t xml:space="preserve">							Potrafi obliczać jednowymiarowe nieustalone przepływy płynu ściśliwego w zastosowaniach technicznych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ZNK429_U4: </w:t>
      </w:r>
    </w:p>
    <w:p>
      <w:pPr/>
      <w:r>
        <w:rPr/>
        <w:t xml:space="preserve">														Potrafi obliczać jedno i dwu-wymiarowe przepływy w szczelinach łożysk ślizgowych.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ZNK429_U4: </w:t>
      </w:r>
    </w:p>
    <w:p>
      <w:pPr/>
      <w:r>
        <w:rPr/>
        <w:t xml:space="preserve">														Potrafi obliczać jedno i dwu-wymiarowe przepływy w szczelinach łożysk ślizgowych.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2026-04-18T14:11:29+02:00</dcterms:created>
  <dcterms:modified xsi:type="dcterms:W3CDTF">2026-04-18T14:11:29+02:00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