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 laboratorium</w:t>
      </w:r>
    </w:p>
    <w:p>
      <w:pPr>
        <w:keepNext w:val="1"/>
        <w:spacing w:after="10"/>
      </w:pPr>
      <w:r>
        <w:rPr>
          <w:b/>
          <w:bCs/>
        </w:rPr>
        <w:t xml:space="preserve">Koordynator przedmiotu: </w:t>
      </w:r>
    </w:p>
    <w:p>
      <w:pPr>
        <w:spacing w:before="20" w:after="190"/>
      </w:pPr>
      <w:r>
        <w:rPr/>
        <w:t xml:space="preserve">dr. inż. Magdalena Popławska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110 w tym:
a)	praca w  laboratorium – 90h
b)	nieobligatoryjna obecność na konsultacjach – 20h
2.	przygotowanie się do pracy w laboratorium – zapoznanie się z literaturą oraz materiałami pomocniczymi – 60h
3.	opis wykonanych syntez  - 30h
Razem nakład pracy studenta: 110h + 60h + 30h = 200h co odpowiada 7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90h 
2.	obecność na konsultacjach -  20h 
Razem: 110h,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praca w laboratorium – 90h
Razem: 90h,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 ćwiczenia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Umieć przeanalizować przepis wykonania syntezy organicznego związku chemicznego oraz zaprojektować aparaturę do jej realizacji.
•	Posiadać podstawową umiejętność wykonywania czynności laboratoryjnych związanych z syntezą prostych, organicznych związków chemicznych (mieszanie, ogrzewanie, różne typy destylacji, krystalizacja, ekstrakcja itd).
•	Posiadać podstawową wiedzę dotyczącą zasad BHP oraz wiedzę z zakresu ochrony środowiska. 
•	Posiadać podstawową umiejętność analizy widm IR, 1H NMR i 13C NMR prostych związków organicznych. 
</w:t>
      </w:r>
    </w:p>
    <w:p>
      <w:pPr>
        <w:keepNext w:val="1"/>
        <w:spacing w:after="10"/>
      </w:pPr>
      <w:r>
        <w:rPr>
          <w:b/>
          <w:bCs/>
        </w:rPr>
        <w:t xml:space="preserve">Treści kształcenia: </w:t>
      </w:r>
    </w:p>
    <w:p>
      <w:pPr>
        <w:spacing w:before="20" w:after="190"/>
      </w:pPr>
      <w:r>
        <w:rPr/>
        <w:t xml:space="preserve">Celem zajęć jest nauczenie studentów zasad i sposobu pracy w laboratorium syntezy organicznej, a w szczególności: montażu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dwóch ćwiczeń wstępnych dotyczących oczyszczania związków organicznych, wykonanie sześciu preparatów oraz analiza widm IR, 1H NMR oraz 13C NMR otrzymanych związków i głównych substratów.
Zestawy preparatów przydzielane poszczególnym studentom są zróżnicowane i mogą podlegać zmianie w trakcie semestru. Preparaty w zestawie wymagają wykonania przez studenta (przynajmniej jednokrotnie) wszystkich typowych procesów i czynności laboratoryjnych: destylacja zwykła i frakcyjna, destylacja z parą wodną, destylacja próżniowa, krystalizacja, ekstrakcja, reakcja z mieszaniem mechanicznym, reakcja w środowisku bezwodnym, reakcja w niskiej temperaturze, suszenie, wkraplanie, pomiar temp. topnienia.
Każde ćwiczenie dotyczy innej grupy reakcji np.: bromowanie lub nitrowanie, estryfikacja, redukcja nitrozwiązku, diazowanie, utlenianie, reakcja acylowania Friedla Craftsa itp.. Skala trudności wykonywanych procesów i czynności ulega w kolejnych ćwiczeniach stopniowemu podwyższeniu.
Przed przystąpieniem do wykonywania zadań indywidualnych studenci zdają krótkie kolokwium ustne dotyczące znajomości opisu wykonania danego preparatu, teorii związanej z danym typem reakcji oraz z zagrożeniami wynikającymi z pracy ze stosowanymi reagentami chemicznymi. W ramach zajęć przewidziane są dwa kolokwia pisemne.
</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Vogel, Preparatyka organiczna, WNT 1984 lub 2006.
2.	Materiały zamieszczone w Internecie.
</w:t>
      </w:r>
    </w:p>
    <w:p>
      <w:pPr>
        <w:keepNext w:val="1"/>
        <w:spacing w:after="10"/>
      </w:pPr>
      <w:r>
        <w:rPr>
          <w:b/>
          <w:bCs/>
        </w:rPr>
        <w:t xml:space="preserve">Witryna www przedmiotu: </w:t>
      </w:r>
    </w:p>
    <w:p>
      <w:pPr>
        <w:spacing w:before="20" w:after="190"/>
      </w:pPr>
      <w:r>
        <w:rPr/>
        <w:t xml:space="preserve">http://zcho.ch.pw.edu.pl/dydaktyk.html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zasady pracy w laboratorium chemii organicznej.</w:t>
      </w:r>
    </w:p>
    <w:p>
      <w:pPr>
        <w:spacing w:before="60"/>
      </w:pPr>
      <w:r>
        <w:rPr/>
        <w:t xml:space="preserve">Weryfikacja: </w:t>
      </w:r>
    </w:p>
    <w:p>
      <w:pPr>
        <w:spacing w:before="20" w:after="190"/>
      </w:pPr>
      <w:r>
        <w:rPr/>
        <w:t xml:space="preserve">Ocena pracy w semestrze, kolokwia-2</w:t>
      </w:r>
    </w:p>
    <w:p>
      <w:pPr>
        <w:spacing w:before="20" w:after="190"/>
      </w:pPr>
      <w:r>
        <w:rPr>
          <w:b/>
          <w:bCs/>
        </w:rPr>
        <w:t xml:space="preserve">Powiązane charakterystyki kierunkowe: </w:t>
      </w:r>
      <w:r>
        <w:rPr/>
        <w:t xml:space="preserve">K_W03, K_W05, K_W09,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aparaturę do wykonania syntezy prostego związku organicznego w skali laboratoryjnej.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K_U01, K_U09, K_U13 , K_U26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przeprowadzić syntezę prostego związku organicznego wraz z jego wyodrębnieniem i oczyszczeniem.</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K_U09, K_U15 , K_U20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zanalizować budowę oraz czystość otrzymanego prostego związku organicznego na podstawie jego własności fizykochemicznych i analizy spektroskopowej.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K_U18 , K_U01, K_U14 , K_U17</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opisać wykonaną syntezę prostego związku organicznego wraz z ewentualną analizą popełnionych błędów.</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K_U03 ,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planując i wykonując czynności związane z syntezą prostych, organicznych związków chemicznych.</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K_K01,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2026-10-17T16:38:53+02:00</dcterms:created>
  <dcterms:modified xsi:type="dcterms:W3CDTF">2026-10-17T16:38:53+02:00</dcterms:modified>
</cp:coreProperties>
</file>

<file path=docProps/custom.xml><?xml version="1.0" encoding="utf-8"?>
<Properties xmlns="http://schemas.openxmlformats.org/officeDocument/2006/custom-properties" xmlns:vt="http://schemas.openxmlformats.org/officeDocument/2006/docPropsVTypes"/>
</file>