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wykładach – 15 h
b) obecność na laboratoriach – 15 h
c) obecność na projekcie – 15 h
d) konsultacje –5 h
2. praca własna studenta – 60 h; w tym
a) przygotowanie prac domowych –25 h
b) przygotowanie projektu zespołowego – 20 h
c) zapoznanie się z literaturą –15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15 h
d)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15 h
c) przygotowanie do laboratoriów –25 h
d) przygotowanie projektu – 20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1, Metody numeryczne w matematyce finansowej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maksymalnie 15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numerycznych metod symulacyjnych i analitycznych stosowanych w matematyce finansowej.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symulacyjne wyznaczania współczynników greckich.
2. Metody Quasi-Monte Carlo i zrandomizowane Quasi-Monte Carlo dla opcji egzotycznych.
3. Metody różnic skończonych dla wypłat europejskich i egzotycznych.
4. Równanie Blacka-Scholesa.
5. Budowa siatki, warunki brzegowe,
6. schematy dyskretyzacji: implicite, explicite i mieszane.
7. Metody różnic skończonych dla wypłat amerykańskich
8. Nierówność cząstkowe Blacka-Scholesa.
9. Schematy dyskretyzacji: implicite, explicite i mieszane .
10. Algorytmy Brenana Schwartza i PSOR.
11. Metody Monte-Carlo dla opcji amerykańskich
12. Metody numerycznego odwracania transformaty Fouriera dla opcji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przedmiotu jest uzyskanie min 51 punktów z prac domowych oraz projektu zespołowego. Prace domowe polegają na wykonaniu implementacji wybranych algorytmów/metod obliczeniowych. Projekt jest bardziej złożoną pracą domową która kończy się implementacją oraz sprawozdaniem. Ocena końcowa jest ustalana następująco:
od 51pkt – 3,0
od 61pkt – 3,5
od 71pkt – 4,0
od 81pkt – 4,5
od 91pkt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Jakubowski, Modelowanie rynków finansowych. Warszawa, Script, 2006,
2. Paul Glasserman, Monte Carlo Methods in Financial Enginering. Springer 2003
3. Rüdiger Seydel, Tools for Computational Finance, Springer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MMF2_W01: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MMF2_W02: </w:t>
      </w:r>
    </w:p>
    <w:p>
      <w:pPr/>
      <w:r>
        <w:rPr/>
        <w:t xml:space="preserve">Rozumie i zna metody symulacyjne i quasi-symulacyjne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M2MUF_W02, M2MUF_W08,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MMF2_W03: </w:t>
      </w:r>
    </w:p>
    <w:p>
      <w:pPr/>
      <w:r>
        <w:rPr/>
        <w:t xml:space="preserve">Rozumie i zna metody wyceny opcji za pomocą równań/nierówności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M2MUF_W02,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MMF2_W04: </w:t>
      </w:r>
    </w:p>
    <w:p>
      <w:pPr/>
      <w:r>
        <w:rPr/>
        <w:t xml:space="preserve">Rozumie i zna metody symulacyjne wyznaczania opcji typu amerykańskiego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M2MUF_W02, M2MUF_W08,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MMF2_U01: </w:t>
      </w:r>
    </w:p>
    <w:p>
      <w:pPr/>
      <w:r>
        <w:rPr/>
        <w:t xml:space="preserve">Potrafi samodzielnie implementować algorytmy wyceny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M2MUF_U10, M2MUF_U12,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MMF2_U02: </w:t>
      </w:r>
    </w:p>
    <w:p>
      <w:pPr/>
      <w:r>
        <w:rPr/>
        <w:t xml:space="preserve">Potrafi samodzielnie implementować algorytmy wyceny wypłat europejskich i amerykańskich za równań/nierówności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M2MUF_U10, M2MUF_U12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MMF2_K01: </w:t>
      </w:r>
    </w:p>
    <w:p>
      <w:pPr/>
      <w:r>
        <w:rPr/>
        <w:t xml:space="preserve">Potrafi zorganizować pracę zespołu i uczestniczyć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2026-10-15T15:17:52+02:00</dcterms:created>
  <dcterms:modified xsi:type="dcterms:W3CDTF">2026-10-15T15:17:52+02:00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