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Egzamin dyplomowy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Studiów, dr hab. inż. Katarzyna Rostek, prof. PW prace dyplomowe są prowadzone przez kierujących pracami dyplomowymi (Promotorów)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 ECTS
4h przygotowanie prezentacji pracy dyplomowej + 1h egzamin dyplomowy = 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
1h egzamin dyplomowy = 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4h przygotowanie prezentacji pracy dyplomowej + 1h egzamin dyplomowy = 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Przystąpienie do egzaminu dyplomowego jest możliwe po uzyskaniu pozytywnej oceny z wszystkich przedmiotów wynikających z trybu i regulaminu studiów oraz uzyskania pozytywnej oceny z przedmiotu Seminarium dyplomowe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egzaminu dyplomowego jest weryfikacja wiedzy, umiejętności i kompetencji społecznych studenta zdobytych w całym okresie studiów na kierunku inżynieria zarządzania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dyplomowego jest średnia z ocen z trzech pytań, z których dwa pierwsze są pytaniami kierunkowymi, a trzecie jest ściśle związane z pracą dyplomową. Warunkiem zaliczenia jest uzyskanie oceny &gt;=3 z każdego z pytań. Brak oceny pozytywnej przynajmniej w przypadku jednego pytania, skutkuje oceną negatywną z całego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i rozumie w zaawansowanym stopniu teorię oraz ogólną metodologię badań w zakresie prawa, ze szczególnym uwzględnieniem uwarunkowań działalności i funkcjonowania podmiotów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B1_W10: </w:t>
      </w:r>
    </w:p>
    <w:p>
      <w:pPr/>
      <w:r>
        <w:rPr/>
        <w:t xml:space="preserve">Absolwent zna i rozumie charakter, miejsce i znaczenie nauk społecznych w ogólnym systemie nauk oraz ich relacje do nauk technicznych i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wykorzystaniem wiedzy z zakresu zarządzania, ze szczególnym uwzględnieniem uwarunkowań zarządzania bezpieczeństwem infrastruktury krytycznej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 prawidłowo posługiwać się systemami normatywnymi w celu rozwiązywania zadań z zakresu nauk o zarządzaniu, ze szczególnym uwzględnieniem różnych systemów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2026-06-05T21:55:22+02:00</dcterms:created>
  <dcterms:modified xsi:type="dcterms:W3CDTF">2026-06-05T21:55:22+02:00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