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
Zajęcia kontaktowe z nauczycielem 
Konsultacje bezpośrednie 32 + konsultacje ogólne 4h + egzamin 2 h = 38 h --&gt; 1,5 ECTS
Zajęcia bez kontaktu z nauczycielem
przygotowanie do zajęć, studia literaturowe 30
wykonanie ćwiczeń laboratoryjnych 20 h
wykonanie opracowania na temat współczesnych nowych rozwiązań w bazach danych (w tym własne badania) 30 h
przygotowanie i wykonanie testów 16 h
Razem - 94 h --&gt; 3,5 ECTS
Sumaryczna liczba godzin pracy studenta: 132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Konsultacje bezpośrednie 32 + konsultacje ogólne 4h + egzamin 2h  = 38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wykonanie ćwiczeń laboratoryjnych 20 h
wykonanie opracowania na temat współczesnych nowych rozwiązań w bazach danych (w tym własne badania) 30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znać podstawy teorii relacyjnych baz danych, język SQL oraz umieć zaprojektować, utworzyć i zarządzać relacyjną bazą danych w wybranym środowisku DBMS na poziomie studiów pierwszego stopnia (podstawowy kurs baz danych).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mechanizmami budowy i działania systemów DBMS w tym zarządzania transakcjami współbieżnymi, mechanizmami bezpieczeństwa baz danych, różnorodnych typów indeksów oraz optymalizacji zapytań w bazach danych b) zapoznanie z koncepcjami i zastosowaniem nierelacyjnych baz danych oraz baz danych typu no-SQL oraz wykształcenie umiejętności pracy z wybranymi środowiskami baz danych i umiejętności samodzielnego studiowania literatury oraz systemów pomocy dotyczących zagadnień baz danych, w szczególności zagadnień nie podstawowych oraz dotyczących nowych koncepcji pojawiających w systemach zarządzania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treści związane z systemami zarządzania bazami danych. W szczególności: zaawansowane aspekty budowy i działania indeksów, zarządzania i przetwarzania transakcji współbieżnych, poziomy izolacji transakcji, plany wykonania transakcji, historie przetwarzania, fizycznej organizacji danych na dysku, podstawowe struktury plikowe, optymalizacja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bazy typu no-SQL, bezpieczeństwo w bazach danych, modele bezpieczeństwa stosowane w bazach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dwu testów wykonywanych w czasie trwania zajęć, wykonania zadań laboratoryjnych, samodzielnego opracowania na wybrany temat dotyczący współczesnych systemów zarządzania bazami danych na podstawie studiów literaturowych oraz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 
2. H. Garcia-Molina, J.D. Ullman, J. Widom, Systemy baz danych. Pełny wykład, seria „Klasyka Informatyki”, Wydawnictwa Naukowo-Techniczne, Warszawa 2006 
3. K. Subieta, Teoria obiektowych języków zapytań, wydawnictwa PJWSTK 2008 
4. Wybrane artykuły z Transactions on Database Systems
5. Dekomunizacja techniczna wybranej bazy no-sql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przedmiotu niezbędny jest komputer, na którym student będzie mógł samodzielnie wykonywać zadania laboratoryjne oraz eksperymentować z wybraną bazą no-sql. Oprogramowanie potrzebne do zadań student może pobrać w ramach programów akademickich (np. DreamSpark) oraz bezpośrednio od stron producenta.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ZBD_W_01: </w:t>
      </w:r>
    </w:p>
    <w:p>
      <w:pPr/>
      <w:r>
        <w:rPr/>
        <w:t xml:space="preserve">zna zaawansowane aspekty budowy i działania indeksów, zarządzania i przetwarzania transakcjami, planów wykonnaia transakcji, historie przetwarzania,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bezpieczeństwo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prezentacja zasad działania i klasyfikacji indeksów; interpretacja wykonania zapytania do bazy danych w języku SQL pod kątem zastosowania i wykorzystania indeksów pisemna wypowiedź na temat zasad działania i założeń teoretycznych transakcji
rozwiązanie; zadań testowych wypowiedź pisemna lub ustna na temat modeli baz danych i hurtowni danych wyjaśnienie różnicy między różnymi modelami baz danych, przygotowanie opracowania na wybrany temat związany z treściami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</w:t>
      </w:r>
    </w:p>
    <w:p>
      <w:pPr>
        <w:keepNext w:val="1"/>
        <w:spacing w:after="10"/>
      </w:pPr>
      <w:r>
        <w:rPr>
          <w:b/>
          <w:bCs/>
        </w:rPr>
        <w:t xml:space="preserve">Efekt ZBD_W_02: </w:t>
      </w:r>
    </w:p>
    <w:p>
      <w:pPr/>
      <w:r>
        <w:rPr/>
        <w:t xml:space="preserve">Zna współczesne trendy w rozwoju systemów zarządzania bazami danych, w tym bazy danych w modelach obiektowych i no-SQL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przykładowy nierelacyjny model danych oraz umie podać przykłady lub obszary zastosowań takich baz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ZBD_W_03: </w:t>
      </w:r>
    </w:p>
    <w:p>
      <w:pPr/>
      <w:r>
        <w:rPr/>
        <w:t xml:space="preserve">Zna metody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proces projektowania baz danych, umie wskazać dobre i złe praktyki projektowe, potrafi wskazać błędy w projektowaniu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ZBD_U_01: </w:t>
      </w:r>
    </w:p>
    <w:p>
      <w:pPr/>
      <w:r>
        <w:rPr/>
        <w:t xml:space="preserve">Umie zaprojektować, wykonać oraz przetestować bazę danych w wybranym środowisku DBMS oraz krytycznie ocenić możliwości wybranego środowiska projektowego, potrafi samodzilenie korzystając z systemu pomocy oraz literatury rozwiązywać problemy pracy w środowisku projektowym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T2A_U15</w:t>
      </w:r>
    </w:p>
    <w:p>
      <w:pPr>
        <w:keepNext w:val="1"/>
        <w:spacing w:after="10"/>
      </w:pPr>
      <w:r>
        <w:rPr>
          <w:b/>
          <w:bCs/>
        </w:rPr>
        <w:t xml:space="preserve">Efekt ZBD_U_02: </w:t>
      </w:r>
    </w:p>
    <w:p>
      <w:pPr/>
      <w:r>
        <w:rPr/>
        <w:t xml:space="preserve">Potrafi samodzielnie zbadać nowe środowisko nierelacyjnej bazy danych, zaproponować eksperymentalne rozwiązanie testujące to środowisko oraz sformułować wnioski badawcze oraz ocenić potencjalne możliwości zastosowań i rozwoju badanego środowiska wykorzystując przy tym źródła literaturowe w języku angielskim m.in. artykuły z prasy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badawcze na temat wybranego nierelacyjnego środowiska baz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K2_U04, 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T2A_U06, T2A_U09</w:t>
      </w:r>
    </w:p>
    <w:p>
      <w:pPr>
        <w:keepNext w:val="1"/>
        <w:spacing w:after="10"/>
      </w:pPr>
      <w:r>
        <w:rPr>
          <w:b/>
          <w:bCs/>
        </w:rPr>
        <w:t xml:space="preserve">Efekt ZBD_U_03: </w:t>
      </w:r>
    </w:p>
    <w:p>
      <w:pPr/>
      <w:r>
        <w:rPr/>
        <w:t xml:space="preserve">Potrafi zaprojektować eksperyment weryfikujący wiadomości z teorii baz danych np. potrafi sprawdzić wpływ czasu wykonania zapytań na stosowanie indeksów lub dobór poziomów izolacji transakcji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wykonanie eksperymentów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ZBD_KS_01: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forach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ZBD_KS_02: </w:t>
      </w:r>
    </w:p>
    <w:p>
      <w:pPr/>
      <w:r>
        <w:rPr/>
        <w:t xml:space="preserve">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krótkiego raportu, prezentacji swoich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2026-07-28T04:22:52+02:00</dcterms:created>
  <dcterms:modified xsi:type="dcterms:W3CDTF">2026-07-28T04:22:52+02:00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