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efektywności przedsięwzięcia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 
30h warsztaty projektowe + 5h kons. grupowe + 5h (kons. indywidualne  + 30h przygotowanie do warsztatów + 30h praca nad zadaniami projektowymi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30h warsztaty projektowe + 5h kons. grupowe + 5h kons. indywidualne = 40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3,8 ECTS: 
30h warsztaty projektowe + 30h przygotowanie do warsztatów) + 30h praca nad zadaniami projektowymi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Ekonomia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tematyką symulacji produkcji z wykorzy-staniem specjalistycznego oprogramowania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Wprowadzenie do analizy i oceny efektywności przedsięwzięcia
2.	Zaprojektowanie przedsięwzięcia 
3.	Analiza ryzyka 
4.	Analiza  struktury finansowania przedsięwzięcia; wybór optymalnej struktury. 
5.	Analiza i ocena efektywności przedsięwzięcia z zastosowaniem metod finansowych. 
6.	Analiza i ocena efektywności przedsięwzięcia z zastosowaniem metod ekonomicznych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ocena indywidualnej pracy studenta 
2. Ocena sumatywna: ocena raportu końcowego; ocena w zakresie 2 – 5; zaliczenie: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I1_W04, I1_W05: </w:t>
      </w:r>
    </w:p>
    <w:p>
      <w:pPr/>
      <w:r>
        <w:rPr/>
        <w:t xml:space="preserve">Student zna możliwości i ograniczenia w stosowania poszczególnych metod oceny efektywności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I1_U03, I1_U04, I1_U08, I1_U09: </w:t>
      </w:r>
    </w:p>
    <w:p>
      <w:pPr/>
      <w:r>
        <w:rPr/>
        <w:t xml:space="preserve">Student potrafi dobrać metodę oceny efektywności przedsięwzięcia do zakresu i rodzaju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ma świadomość braków w wiedzy własnej i/lub zdolności do jej zastosowania i ma potrzebę ich uzupełniania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grupowej zróżnicowanej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rozumie konieczność współpracy z innymi w ocenie efektywności przedsięwzięcia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grupowej zróżnicowanej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2026-10-16T01:45:59+02:00</dcterms:created>
  <dcterms:modified xsi:type="dcterms:W3CDTF">2026-10-16T01:45:59+02:00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