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- Projekt systemu informatycznego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Rostek Katarzyna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 ECTS 
10h wykład + 30h projekt + 40h przygotowanie poszczególnych części projektu + 20h opracowanie dokumentacji rozliczeniowej projektu = 100h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ECTS
10h wykład + 30h projekt = 40h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3,6 ECTS 
30h projekt + 40h przygotowanie poszczególnych części projektu + 20h opracowanie dokumentacji rozliczeniowej projektu = 90h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Wszystkie przedmioty modułu Kompetencje Cyfrowe. Przedmiot stanowi podsumowanie modułu i powinien weryfikować całość nabytych przez studenta w ramach modułu efektów kształcenia.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studenta do realizacji projektów informatycznych w zakresie, który pozwoli mu być uczestnikiem lub koordynatorem zespołów projektowych, identyfikować potrzeby, formułować założenia projektowe, dobierać właściwą technologię wykonawczą oraz analizować opłacalność ekonomiczną realizacji i wdrożenia.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1-2h. Strukturalne i obiektowe podejście do projektowania systemów IT 
3-4h. Klasyczne metodyki zarządzania projektami
5-6h. Zwinne metodyki zarządzania projektami
7-8h. Analiza opłacalności ekonomicznej i organizacyjnej projektów IT
9-10h. Analiza ryzyka wdrożenia projektu IT
D. Projekt:
1-3h. Utworzenie zespołów projektowych. Dobór organizacji, dla której będzie opracowywany projekt. Identyfikacja wymagań projektu oraz sposobu uszczegółowienia tych wymagań (np. poprzez analizę procesów, dokumentów, przeprowadzenia wywiadów etc.).
4-6h. Rozdział 1: Opracowanie założeń z uwzględnieniem wymagań funkcjonalnych i niefunkcjonalnych, identyfikacją użytkowników oraz ich uprawnień w systemie.
7-9h. Rozdział 2: Opracowanie modelu konceptualnego bazy danych z uwzględnieniem warunków integralności oraz reguł poprawności dla danych.
10-12h. Rozdział 3: Opracowanie modelu konceptualnego warstwy przetwarzania danych wraz z doborem specjalistycznych metod i technik jej realizacji i obsługi.
13-15h. Rozdział 4: Opracowanie modelu konceptualnego warstwy aplikacji oraz interaktywnej komunikacji z użytkownikiem. 
16-18h. Rozdział 5: Opracowanie reguł i mechanizmów zabezpieczeń.
19-21h. Rozdział 6: Opracowanie technicznej architektury systemu, uwzględniającej jego współdziałanie oraz integrację z pozostałą infrastrukturą IT tej organizacji.
22-24h. Rozdział 7: Opracowanie projektu wdrożenia systemu z uwzględnieniem harmonogramu wdrożenia, struktury zespołu wdrożeniowego, zasad akceptacji i odbioru poszczególnych etapów wdrożenia oraz budżetu projektu.
25-27h. Rozdział 8: Oszacowanie opłacalności ekonomicznej wdrożenia w układzie wielowariantowym (optymistycznym, pesymistycznym oraz realistycznym).
28-30h. Opracowanie i końcowe złożenie dokumentacji projektu. Publiczna obrona projektów.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wykonanie części metodycznej projektu (rozdziały 1; 7-8)
2. Ocena sumatywna : ocena punktowa w skali 1-40, zaliczenie min. 21 pkt.
D. Projekt:
1. Ocena formatywna: wykonanie części technicznej projektu (rozdziały 2-6)
2. Ocena sumatywna: ocena punktowa w skali 1-60, zaliczenie min. 31 pkt.
E. Końcowa ocena z przedmiotu: ocena wyciągnięta z sumy punktów obydwu części przedmiotu (1-100) pod warunkiem, że projekt zawiera wszystkie wymagane części (metodyczne i techniczne) oraz osiągnął w sumie minimalny próg 51 pkt.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Flasiński, M. 2006. Zarządzanie projektami informatycznymi. Warszawa: Wydawnictwo Naukowe PWN.
2.	Sacha, K. 2010. Inżynieria oprogramowania. Wydawnictwo Naukowe PWN.
3.	Wrycza, S., Marcinkowski, B., Wyrzykowski, K 2006. Język UML 2.0 w modelowaniu systemów informatycznych. Wydawnictwo He-lion.
Uzupełniająca:
1.	Cohn., M. 2018. Agile. Metodyki zwinne w planowaniu projektów. Wydawnictwo Helion.
2.	Rogowski, W. 2008 Rachunek efektywności inwestycji. Wolters Kluwer Polska.
3.	Liderman, K. 2009. Analiza ryzyka i ochrona informacji w systemach komputerowych. Wydawnictwo Naukowe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jest jednym z 6-ciu kluczowych projektów podsumowujących program studiów i zastępujących klasyczną pracę dyplomową. Je-go zadaniem jest podsumowanie i zweryfikowanie kompetencji uzyskanych w ramach całego modułu Kompetencje Cyfrowe.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I1_W10: </w:t>
      </w:r>
    </w:p>
    <w:p>
      <w:pPr/>
      <w:r>
        <w:rPr/>
        <w:t xml:space="preserve">charakter, miejsce i znaczenie nauk społecznych w ogólnym systemie nauk oraz ich relacje do nauk technicznych oraz kompetencji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metodycznych części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teorie oraz ogólną metodologię badań w zakresie zastosowań narzędzi informatycznych w zarządzaniu i produkcji, ze szczególnym uwzględnieniem działań podejmowanych w środowisku intra i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metodycznych części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I1_W08: </w:t>
      </w:r>
    </w:p>
    <w:p>
      <w:pPr/>
      <w:r>
        <w:rPr/>
        <w:t xml:space="preserve">teorie oraz ogólną metodologię badań w zakresie przedsiębiorczości, ze szczególnym uwzględnieniem kreowania postaw przedsiębiorczych i podejmowania wyzwań związanych z rozwojem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metodycznych części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technicznych części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I1_U19: </w:t>
      </w:r>
    </w:p>
    <w:p>
      <w:pPr/>
      <w:r>
        <w:rPr/>
        <w:t xml:space="preserve">planować i organizować pracę – indywidualną oraz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technicznych części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I1_U13: </w:t>
      </w:r>
    </w:p>
    <w:p>
      <w:pPr/>
      <w:r>
        <w:rPr/>
        <w:t xml:space="preserve">przy identyfikacji i formułowaniu specyfikacji zadań oraz ich rozwiązywaniu: dobierać i wykorzystywać właściwe metody i narzędzia wspomagające oraz dokonywać oceny opłacalności ekonomicznej wdrożenia tych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technicznych części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wyników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wyników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I1_K05: </w:t>
      </w:r>
    </w:p>
    <w:p>
      <w:pPr/>
      <w:r>
        <w:rPr/>
        <w:t xml:space="preserve">odpowiedzialnego pełnienia ról zawodowych, w tym przestrzegania zasad etyki zawodowej i wymagania tego od innych oraz dbałości o dorobek i tradycje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wyników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2025-04-10T05:12:53+02:00</dcterms:created>
  <dcterms:modified xsi:type="dcterms:W3CDTF">2025-04-10T05:12:53+02:00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