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Organizacja i zarządzanie produkcją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Kosieradzka Anna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 ECTS: 
18h wykłady + 18h ćwiczenia projektowe i studia przypadku + 42h opracowanie projektów i rozwiązań studiów przypadku + 21h studiowanie literatury i przygotowanie się do egzaminu + 1h konsultacje = 100h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ECTS: 
18h wykłady + 18h ćwiczenia projektowe i studia przypadku + 1h konsultacje = 37h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3,3 ECTS: 
18h ćwiczenia projektowe i studia przypadku + 42h opracowanie projektów i rozwiązań studiów przypadku + 21h studiowanie literatury i przygotowanie się do egzaminu + 1h konsultacje = 82h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podstawowych materiałów i technologii produkcji. Znajomość podstaw projektowania wyrobów i usług.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rozszerzoną wiedzę z zakresu pojęć, problemów i metod organizacji i zarządzania produkcją w przedsiębiorstwie
- potrafił analizować i rozwiązywać problemy związane z organizacją i zarządzaniem procesami produkcyjnymi w przedsiębiorstwie oraz dobierać adekwatne metody i stosować je
- uznawał znaczenie wiedzy w rozwiązywaniu problemów poznawczych i praktycznych w obszarze organizacji i zarządzania produkcją oraz konieczności samokształcenia się przez całe życie.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	Wprowadzenie do organizacji i zarządzania produkcją
2.	Produkt – wyrób lub usługa, 
3.	System produkcyjny, proces produkcyjny
4.	Struktura produkcyjna; typy, formy i odmiany organizacji produkcji
5.	Cykl produkcyjny, zapasy produkcyjne
6.	Techniczne przygotowanie produkcji,
7.	Istota planowania i sterowania produkcją, hierarchia i zakres planów, 
8.	Planowanie zagregowane – produkcja na zapas i na zamówienie, możliwości produkcyjne, metody prognozowania popytu,
9.	Planowanie i sterowanie międzykomórkowe, klasyczne i współczesne metody sterowania międzykomórkowego
10.	Planowanie i sterowanie wewnątrzkomórkowe, klasyczne i współczesne metody sterowania wewnątrzkomórkowego
11.	Zarządzanie zapasami
12.	Analiza i modelowanie procesów,
13.	Współczesne koncepcje organizacji i zarządzania produkcją
14.	Aspekty humanizacyjne w organizacji i zarządzaniu produkcją
15.	Komputerowe wspomaganie organizacji i zarządzania produkcją.
D. Projekt:
1.	Wprowadzenie. Metody prognozowania popytu (2 godz.)
2.	Wydzielanie komórek produkcyjnych (wskaźnik WPT) (2 godz.)
3.	Rozmieszczenie stanowisk w komórce produkcyjnej I stopnia (4 godz.)
 - produkcja jednostkowa (gniazda technologiczne)
- produkcja seryjna - gniazda przedmiotowe (np. metoda Schmigalli)
- produkcja masowa (linia produkcyjna,) 
4.	Projektowanie harmonogramów (układy: szeregowy, szeregowo-równoległy, równoległy). Planowanie wg cyklu produkcyjnego (4 godz.)
5.	Zapasy obrotowe (2 godz.)
6.	Planowanie potrzeb materiałowych (MRP) (2 godz.)
7.	Planowanie z wykorzystaniem metod sieciowych (2 godz.)
8.	Całkowita efektywność maszyn i urządzeń produkcyjnych (OEE) (2 godz.)
9.	Studium przypadku „Zarządzanie zapasami w przedsiębiorstwie” (2 godz.),
10.	Studium przypadku „Usprawnianie procesów” (kaizen i reinżynieria) (2 godz.),
11.	Studium przypadku „Produktywność vs. jakość” (2 godz.)
12.	Studium przypadku „Identyfikacja wąskiego gardła” (2 godz.)
13.	Zaliczenie (2 godz.)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ocena aktywności studentów podczas zajęć wykładowych prowadzonych w formie interaktywnej
2. Ocena sumatywna : wynik egzaminu pisemnego oraz w szczególnych przypadkach dodatkowo ustnego; ocena z egzaminu w zakresie 2-5; do zdania egzaminu wymagane jest uzyskanie oceny &gt;=3
D. Projekt:
1. Ocena formatywna: na zajęciach weryfikowane jest wykonywanie zadań projektowych; elementy zadań są dyskutowane i weryfikowane jest ich zrozumienie
2. Ocena sumatywna: oceniana jest wartość merytoryczna zadań projektowych samodzielnie rozwiązanych przez studentów na indywidualnych zestawach danych; ocena z zadań w zakresie 2-5; do zaliczenia wymagane jest uzyskanie z każdego zadania projektowego oceny &gt;=3
E. Końcowa ocena z przedmiotu: Przedmiot uznaje się za zaliczony
jeśli oceny z wykładu i ćwiczeń projektowych są &gt;=3; ocena z przed-miotu jest obliczana zgodnie z formułą: 1/2 * ocena z ćwiczeń projektowych + 1/2 * ocena z wykładu (egzaminu)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 Pająk E. Klimkiewicz M. Kosieradzka A. 2014, Zarządzanie produkcją i usługami, Warszawa: PWE 
2. Bałuk J. 2015, Podstawy organizacji produkcji, Warszawa: OWPW 
3. Kosieradzka A. (red.) 2016, Podstawy zarządzania produkcją. Ćwiczenia. Warszawa: OWPW
4. Banaszak Z., Kłos S., Mleczko J. 2016, Zintegrowane systemy zarządzania, Warszawa: PWE
5. Szatkowski K. (red.) 2014, Nowoczesne zarządzanie produkcją. Warszawa: PWN
Uzupełniająca:
1. Brzeziński M. (red),2002, Organizacja i sterowanie produkcją, Warszawa: Placet 
2. Durlik I. 2004, Inżynieria zarządzania, cz. I i II, Warszawa: Placet 
3.Waters D. 2001, Zarządzanie operacyjne. Warszawa: PWN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I1_W06: </w:t>
      </w:r>
    </w:p>
    <w:p>
      <w:pPr/>
      <w:r>
        <w:rPr/>
        <w:t xml:space="preserve">Absolwent zna i rozumie teorie oraz ogólną metodologię badań w zakresie identyfikacji, budowy i reorganizacji procesów, ze szczególnym uwzględnieniem procesów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projektów i studiów przypadku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I1_W11: </w:t>
      </w:r>
    </w:p>
    <w:p>
      <w:pPr/>
      <w:r>
        <w:rPr/>
        <w:t xml:space="preserve">Absolwent zna i rozumie podstawowe procesy zachodzące w cyklu życia systemów zarządzania oraz szczegółowo procesy związane z cyklem produkcyjnym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projektów i studiów przypadku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I1_U11: </w:t>
      </w:r>
    </w:p>
    <w:p>
      <w:pPr/>
      <w:r>
        <w:rPr/>
        <w:t xml:space="preserve">Absolwent potrafi prawidłowo posługiwać się systemami normatywnymi w celu rozwiązywania zadań z zakresu nauk o zarządzaniu, ze szczególnym uwzględnieniem różnych systemów zarządzania oraz procesów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projektów i studiów przypadku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I1_U13: </w:t>
      </w:r>
    </w:p>
    <w:p>
      <w:pPr/>
      <w:r>
        <w:rPr/>
        <w:t xml:space="preserve">Absolwent potrafi przy identyfikacji i formułowaniu specyfikacji zadań oraz ich rozwiązywaniu: dobierać i wykorzystywać właściwe metody i narzędzia wspomagające oraz dokonywać oceny opłacalności ekonomicznej wdrożenia tych rozwiązań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projektów i studiów przypadku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I1_K01: </w:t>
      </w:r>
    </w:p>
    <w:p>
      <w:pPr/>
      <w:r>
        <w:rPr/>
        <w:t xml:space="preserve">Absolwent jest gotów do 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projektów i studiów przypadku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Absolwent jest gotów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projektów i studiów przypadku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2026-08-27T04:44:19+02:00</dcterms:created>
  <dcterms:modified xsi:type="dcterms:W3CDTF">2026-08-27T04:44:19+02:00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