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biznesowe gospodarki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Wodecki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ćwiczenia + 15h projekt + 5h konsultacje + 5h studia literaturowe + 10h przygotowanie do ćwiczeń + 10h przygotowanie do projektu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 
15h ćwiczenia + 15h projekt + 5h konsultacje = 35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15h ćwiczenia + 15h projekt + 5h konsultacje + 5h studia literaturowe + 10h przygotowanie do ćwiczeń + 10h przygotowanie do projektu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obsługi Internetu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i wykształcenie umiejętności w zakresie projektowania i wdrożeń efektywnych modeli biznesu gospodarki cyfrowej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	Pomysł na biznes, czyli dlaczego od samego początku trzeba zaangażować klienta?
a.	Źródła pomysłów
b.	Walidacja pomysłu (informacje on-line, wywiady z klientami)
c.	Makieta niskiej jakości jako narzędzie komunikacji idei pomysłu
2.	Strategia monetyzacji, czyli jak zarobić na pomyśle?
a.	Modele przychodów aplikacji mobilnych i serwisów internetowych
b.	Techniki płatności
c.	Najważniejsze metody obliczania rentowności przedsięwzięcia
3.	Prototyping, czyli jak stworzyć makietę wysokiej jakości?
a.	Najlepsze praktyki projektowania doświadczenia użytkownika (UX)
b.	Proste i złożone narzędzia wspomagające tworzenie makiet aplikacji mobilnych i internetowych
c.	Strategie badań UX na różnych etapach projektowania aplikacji
4.	Marketing i sprzedaż, czyli jak wprowadzić produkt na rynek?
a.	Strategie i techniki marketingu internetowego
b.	Metody pomiaru efektywności kampanii oraz monitoringu zachowań użytkowników
c.	Zarządzanie relacjami z użytkownikiem: metody i systemy CRM/helpdesk
5.	Prezentacja dla inwestora, czyli jak spowodować, by uwierzył w biznes i zaangażował się w jego realizację
a.	Możliwe źródła finansowania pomysłu
b.	Punkt widzenia inwestora
c.	Najlepsze praktyki i struktura prezentacji inwestorskiej
Projekt: Realizacja projektu grupowego (model biznesu firmy internetowej) w oparciu o wiedzę pozyskaną na Laboratorium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Ćwiczenia: 
1. Ocena formatywna: projekt, prezentacja
2. Ocena sumatywna : oceny projektu i prezentacji
B. Projekt: 
1. Ocena formatywna: projekt, prezentacja
2. Ocena sumatywna : oceny projektu i prezentacji
C. Końcowa ocena z przedmiotu: 
Suma ważona ocen projektu (80%) i prezentacji (20%) 
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materiały z zajęć
Uzupełniająca:
1.	Dutko M. red. 2016 Biblia e-biznesu 2. Nowy Testament, Gliwice: Helion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I2_W04: </w:t>
      </w:r>
    </w:p>
    <w:p>
      <w:pPr/>
      <w:r>
        <w:rPr/>
        <w:t xml:space="preserve">Student zna i rozumie procesy projektowania, wprowadzania na rynek i osiągania dojrzałości rynkowej firm działających w gospodarce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I2_W09: </w:t>
      </w:r>
    </w:p>
    <w:p>
      <w:pPr/>
      <w:r>
        <w:rPr/>
        <w:t xml:space="preserve">Student zna i rozumie główne trendy w obszarze tworzenia innowacyjnych modeli biznesu w gospodarce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I2_U04: </w:t>
      </w:r>
    </w:p>
    <w:p>
      <w:pPr/>
      <w:r>
        <w:rPr/>
        <w:t xml:space="preserve">Student potrafi zaprojektować innowacyjny model biznesu elektronicznego, by zmaksymalizować szanse jego sukcesu rynkowego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I2_U18: </w:t>
      </w:r>
    </w:p>
    <w:p>
      <w:pPr/>
      <w:r>
        <w:rPr/>
        <w:t xml:space="preserve">Student potrafi zaprojektować proces wdrożenia modelu biznesu elektronicznego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Student jest gotów do ciągłej identyfikacji najlepszych źródeł wiedzy niezbędnych do efektywnego wdrażania innowacyjnych strategii w gospodarce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Student jest gotów do myślenia w sposób przedsiębiorczy, zorientowany na potrzeby klientów i użytkowników końcowych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2026-04-17T14:17:38+02:00</dcterms:created>
  <dcterms:modified xsi:type="dcterms:W3CDTF">2026-04-17T14:17:38+02:00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