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5h;
Napisanie sprawozdania 5h;
Przygotowanie do zaliczenia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nauczania przedmiotu jest powtórzenie, uporządkowanie i rozszerzenia przez studenta, dotychczas poznanego słownictwa, zwrotów i skrótów stosowanych w języku angielskim, w dziedzinach: budownictwo ogólne, mechanika i wytrzymałość materiałów, materiałoznawstwo, konstrukcje metalowe, betonowe i drewniane, mechanika gruntów i fundamentowanie, zarządzanie w budownictwie, technologia robót budowlanych, instalacje budowlane oraz innego, związanego z posiadaną specjalnością.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Powtórzenie, uporządkowanie i rozszerzenie terminologii z dziedzin: budownictwo ogólne (architektura, zagospodarowanie działki, oznaczenia i skróty na rysunkach architektoniczno-budowlanych,  itp.) oraz materiałoznawstwo (materiały, kolory, faktury itp.);
Ć3 - Powtórzenie, uporządkowanie i rozszerzenie terminologii z dziedziny: mechanika i wytrzymałość materiałów (oznaczenia punktów, schematów statycznych, sił wewnętrznych, podpór, naprężeń itp.);
Ć4 - Powtórzenie, uporządkowanie i rozszerzenie terminologii z dziedziny: konstrukcje metalowe (elementy, spawy, łączniki mechaniczne itp.);
Ć5 - Powtórzenie, uporządkowanie i rozszerzenie terminologii z dziedziny: konstrukcje betonowe (elementy, oznaczenia zbrojenia i technologii wykonania itp.);
Ć6 - Powtórzenie, uporządkowanie i rozszerzenie terminologii z dziedziny: konstrukcje drewniane (elementy, łączniki: gwoździe, wkręty, kształtki itp.);
Ć7 - Powtórzenie, uporządkowanie i rozszerzenie terminologii z dziedziny: mechanika gruntów i fundamentowanie (oznaczenia gruntów, rodzaje fundamentów itp.);
Ć8 - Powtórzenie, uporządkowanie i rozszerzenie terminologii z dziedziny: zarządzanie (umowy, pisma formalne, kosztorysowanie i wycena robót, prawo budowlane itp.) oraz technologia robót budowlanych (organizacja placu budowy, maszyny budowlane, BHP i ochrona przeciwpożarowa itp.);
Ć9 - Powtórzenie, uporządkowanie i rozszerzenie terminologii z dziedziny: instalacje budowlane (instalacja gazowa, wodociągowa, kanalizacyjna, wentylacyjna itp.) oraz przedmiotów obieralnych (do wyboru np. technologia betonu; mechanika, dynamika budowli; certyfikacja energetyczna obiektów budowlanych; termomodernizacja budynków; prawo budowlane, wodne i ochrony środowiska; nowe materiały i wyrobu dla budownictwa; nowoczesne technologie w budownictwie; konstrukcje przemysłowe i specjalne; budownictwo podziemne; projektowanie konstrukcji pod względem zabezpieczeń p. poż; konstrukcje sprężone i prefabrykowane; wzmacnianie konstrukcji budowlanych; warunki techniczne w budownictwie).</w:t>
      </w:r>
    </w:p>
    <w:p>
      <w:pPr>
        <w:keepNext w:val="1"/>
        <w:spacing w:after="10"/>
      </w:pPr>
      <w:r>
        <w:rPr>
          <w:b/>
          <w:bCs/>
        </w:rPr>
        <w:t xml:space="preserve">Metody oceny: </w:t>
      </w:r>
    </w:p>
    <w:p>
      <w:pPr>
        <w:spacing w:before="20" w:after="190"/>
      </w:pPr>
      <w:r>
        <w:rPr/>
        <w:t xml:space="preserve">1.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U01_03: </w:t>
      </w:r>
    </w:p>
    <w:p>
      <w:pPr/>
      <w:r>
        <w:rPr/>
        <w:t xml:space="preserve">Potrafi posługiwać się słownictwem specjalistycznym, w języku angielskim, dotyczącym zagadnień budowlanych, w stopniu umożliwiającym pozyskiwanie danych literaturowych i rozumienie głównych wątków przekazu w złożonych tekstach branżowych.</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U04_01: </w:t>
      </w:r>
    </w:p>
    <w:p>
      <w:pPr/>
      <w:r>
        <w:rPr/>
        <w:t xml:space="preserve">Potrafi przygotować i przedstawić prezentację ustną w języku angielskim dotyczącą zagadnień branżowych z dziedziny budownictwa</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B2A_U04_01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U06_01: </w:t>
      </w:r>
    </w:p>
    <w:p>
      <w:pPr/>
      <w:r>
        <w:rPr/>
        <w:t xml:space="preserve">Rozumie znaczenie głównych wątków na tematy związane z budownictwem. Potrafi formułować przejrzyste wypowiedzi pisemne i ustne, rozważać wady i zalety różnych rozwiązań technicznych.															</w:t>
      </w:r>
    </w:p>
    <w:p>
      <w:pPr>
        <w:spacing w:before="60"/>
      </w:pPr>
      <w:r>
        <w:rPr/>
        <w:t xml:space="preserve">Weryfikacja: </w:t>
      </w:r>
    </w:p>
    <w:p>
      <w:pPr>
        <w:spacing w:before="20" w:after="190"/>
      </w:pPr>
      <w:r>
        <w:rPr/>
        <w:t xml:space="preserve">Zaliczenie sprawdzianu z ćwiczeń (Ć1-Ć9). Pozytywna ocena pracy pisemnej w języku angielskim na indywidualnie zadany temat związany z budownictwem (praca indywidualna lub grupowa).</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Zna sposoby samokształcenia i samodoskonalenia. Rozumie potrzebę dalszej nauki języków.							</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B2A_K05_01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2026-08-05T20:59:36+02:00</dcterms:created>
  <dcterms:modified xsi:type="dcterms:W3CDTF">2026-08-05T20:59:36+02:00</dcterms:modified>
</cp:coreProperties>
</file>

<file path=docProps/custom.xml><?xml version="1.0" encoding="utf-8"?>
<Properties xmlns="http://schemas.openxmlformats.org/officeDocument/2006/custom-properties" xmlns:vt="http://schemas.openxmlformats.org/officeDocument/2006/docPropsVTypes"/>
</file>