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radiolokacji i radionawigacji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ROSŁONIEC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 udział w wykładach:  15´2 h = 30 h
-  przygotowanie do wykładu (przejrzenie notatek i dostarczonych przez wykładowcę materiałów): 20 h 
-  przygotowanie do dwóch sprawdzianów audytoryjnych i udział w konsultacjach: 12 h
-  rozwiązanie  10 zadań projektowych i przygotowanie odpowiedniego raportu: 20 h
 -  przygotowanie do egzaminu i zaliczenia zadań projektowych: 20 h
 Łączna suma obciążenia: 30+20+12+20+20=102 h, co odpowiada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 udział w wykładach:  15´2 h = 30 h
-	przygotowanie do dwóch sprawdzianów audytoryjnych i udział w konsultacjach: 12 h
-	sprawdzenie i dyskusja nad projektami: 10 h 
Razem:  30+12+10= 52 h co odpowiada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	rozwiązanie  10 zadań projektowych i przygotowanie odpowiedniego raportu: 20 h
-	przygotowanie do dwóch sprawdzianów audytoryjnych i udział w konsultacjach: 10 h
Razem:  20+10= 30 h co odpowiada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pola elektromagnetycznego
Technika wielkich częstotliwości
Podstawy techniki Mikrofalowej 
Teoria sygnałów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 ukazanie szerokiemu gronu  studentów roli jaką odgrywają  nowoczesne techniki  radiowe  i cyfrowa obróbka sygnałów w szeroko  
    rozumianej  radiolokacji i radionawigacji, ( w zastosowaniach cywilnych i wojskowych)
- zapoznanie studentów z zasadami działania podstawowych monostatycznych, bistatycznych i  multistatycznych systemów radiolokacyjnych   
-  zapoznanie studentów z  podstawowymi naziemnymi i satelitarnymi systemami radionawigacyjnymi
- zapoznanie studentów  ze specjalnymi systemami radionawigacyjnymi, w tym systemami wspomagającymi lądowanie samolotów
-  ukształtowanie podstawowych umiejętności w zakresie wyznaczania podstawowych  parametrów eksploatacyjnych omawianych systemów i 
   oceny ich przydatności do  rozwiązywania konkretnych zadań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    Wykład 1,  2 godz.
Omówienie podstawowych pojęć:  radiolokacja   pierwotna,  radiolokacja  wtórna, radiolokacja pasywna i  radionawigacja. Zjawiska  fizyczne  wykorzystywane w radiolokacji. Zasady wykorzystywania fal elektromagnetycznych zmodulowanych amplitudowo i częstotliwościowo do pomiaru odległości. Zasada wykorzystywania efektu Dopplera do pomiaru prędkości radialnej przemieszczających  się  obiektów.
   Wykład 2,  2 godz.
Problem jednoznaczności pomiaru odległości metodą impulsową. Równanie zasięgu systemu radiolokacji pierwotnej. Podstawowe parametry eksploatacyjne impulsowej stacji radiolokacyjnej i ich wpływ na zdolność rozdzielczą stacji w odległości i rozdzielczość kątową. System radiolokacji bistatycznej. System radiolokacji multistatycznej z jednym nadajnikiem i czteroma pasywnymi jednostkami odbiorczymi.
    Wykład 3,  2 godz.
Równanie zasięgu dla systemu radiolokacji wtórnej. Urządzenie odzewowe „swój - cudzy” (IFF)  jako przykład systemu radiolokacji wtórnej. Wpływ odbić od powierzchni ziemi na zasięgi systemów radiolokacji pierwotnej i wtórnej. Ograniczenia zasięgów wynikające z krzywizny Ziemi, tłumienia troposfery i refrakcji atmosferycznej.
   Wykład 4,  2 godz.
Metody zwiększania zasięgu stacji radiolokacyjnej poprzez poprawę stosunku sygnału do szumu w układzie odbiornika. Odbiór bezpośredni – optymalizacja szerokości pasma  przenoszenia odbiornika względem szerokości widma odbieranego sygnału. Istota odbioru addytywnego. Odbiór korelacyjny – wyznaczenie transmitancji filtru dopasowanego do rzeczywistego sygnału radiolokacyjnego.  
   Wykład 5,  2 godz.
Filtry dopasowane do wybranych, standardowych sygnałów wykorzystywanych we współczesnej radiolokacji.  Przykłady praktycznej realizacji  filtrów dopasowanych i metody ich projektowania w dziedzinach czasu i częstotliwości. Standardowe rozwiązania konstrukcyjne odbiorników  radiolokacyjnych dopasowanych do zdeterminowanych,  koherentnych sygnałów radiolokacyjnych.    
   Wykład 6,  2 godz.
Sygnał sondujący o liniowo zmieniającej się częstotliwości i metody jego  kompresji .  Filtr dopasowany od sygnału wielkiej częstotliwości  z liniową  modulacją  częstotliwości. Metody wytwarzania długich impulsów sondujących zmodulowanych  fazowo. Schematy funkcjonalne odbiorników przystosowanych do odbioru koherentnych i niekoherentnych sygnałów wielkiej  częstotliwości (omówienie zasady pracy jedno i dwu – kanałowego synchronicznych detektorów fazy).
   Wykład 7,  2 godz.
Metody eliminacji odbić fal elektromagnetycznych od obiektów stałych i wolno się przemieszczających. Podstawowe zasady działania  systemów tłumienia ech stałych (TES). Podstawowe metody i urządzenia pasywnego i aktywnego przeciwdziałania radioelektronicznego.
   Wykład  8,  2 godz.
Metody dookólnego i sektorowego przeszukiwania 3D  przestrzeni za pomocą stacji radiolokacyjnej. Radary monoimpulsowe. Obserwacja boczna za pomocą radaru umieszczonego na pokładzie samolotu - zagadnienie tworzenia syntetycznej anteny (syntetycznej apertury). Systemy radiolokacyjne automatycznego śledzenia i naprowadzania na obiekt (cel).
    Wykład  9,  2 godz.
Ateny mikrofalowe wykorzystywane w radiolokacji i radionawigacji: antena paraboloidalna, jedno i dwuwymiarowe płaskie  szyki antenowe. Cylindryczny szyk antenowy jako przykład anteny specjalistycznej wykorzystywanej w systemach rozpoznania radioelektronicznego. Podstawowe parametry elektryczne i eksploatacyjne anten i ich wpływ na parametry eksploatacyjne urządzeń radiolokacyjnych. 
   Wykład 10,  2 godz.
Wieloelementowe, regularne szyki antenowe – zagadnienie analizy. Liniowy, synfazowy  szyk antenowy o nierównomiernym rozkładzie amplitud prądów pobudzających poszczególne elementy promieniujące. Płaski, synfazowy szyk antenowy o jednokierunkowej charakterystyce promieniowania. Metody mechanicznego, mechaniczno – elektronicznego i elektronicznego (fazowo – fazowego) przemieszczania (sterowania) charakterystyką promieniowania. Zasada pracy anten wielowiązkowych wykorzystujących matryce  Blassa  i  Butlera .
   Wykład 11,  2 godz.
Podstawowe pojęcia radionawigacji i metody wyznaczania położenia geograficznego obiektów. Naziemne systemy radionawigacyjne. Satelitarne, stadiometryczne i dopplerowskie systemy nawigacyjne. Systemy antenowe naziemnych systemów wyznaczania kierunku, antena ramowa i liniowy szyk antenowy (z układem S - D na jego wejściu)  jako przykłady klasycznych anten radionawigacyjnych.
    Wykład 12,  2 godz.
Radionamierniki i ich zastosowania w naziemnych systemach radionawigacyjnych. Zasady pracy interferencyjnych i impulsowych, hiperbolicznych systemów radionawigacyjnych .
   Wykład 13,  2 godz.
Hiperboliczne , interferencyjne i impulsowe systemy radionawigacyjne (Decca Navigator, Omega, Loran C). Satelitarne, stadiometryczne i dopplerowskie systemy nawigacyjne (Transit – NSSS,  Czikada , Navstar – GPS,  Glonass)
    Wykład 14,  2 godz.
Zasada pracy   wielokanałowych odbiorników radionawigacyjnych systemu  Navstar – GPS. Prezentacja pomiaru nawigacyjnego za pomocą odbiornika GPS – 300 firmy Magellan.
    Wykład 15,  2 godz.
Systemy radionawigacyjne wspomagające lądowanie samolotów. Zasada działania systemów  ILS, MLS i TLS. Prezentacja multimedialna
 Zadania projektowe
     W ramach przedmiotu studenci zobowiązani są do samodzielnego rozwiązania (opracowania) 10 zadań projektowych poświęconych zagadnieniom ściśle związanym z tematyką  wykładu. Rozwiązania wszystkich zadań powinny być przedstawione w formie pisemnej, a ich zaliczenie następuje po dyskusji przeprowadzanej  podczas  obowiązkowej,  ustnej 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- 70 punktów
Kolokwia - 10 punktów
Ocena projektu - 20 punktów
Skala ocen:
&lt; 51 punktów ocena niedostateczna
51- 60 ocena dostateczna
61 -70 ocena dośc bobra
71-80  ocena dobra
81-90  ocena dobra z nadmiarem (4.5)
91--100 ocena bardzo dobra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 Rosłoniec S., Bistatyczne i multistatyczne systemy radiolokacyjne, materiały pomocnicze
        Archiwum Przemysłowego Instytutu Telekomunikacji, B2/ 242/2011, str. , str. 1¸40
[2]    Rosłoniec S., ’’ Bistatyczne i multistatyczne systemy radiolokacyjne – części I i II’’
        Przegląd Telekomunikacyjny, 2012 ( w druku)
[3]   Rosloniec S., ’’ Systemy radionawigacyjne wspomagające lądowanie samolotów – części I i II’’
        Prace Przemysłowego Instytutu Telekomunikacji, Część I:  zeszyt 144, 2009, str.3¸37;  Część II: zeszyt  145, 2010 ,str. 3¸27
[4]    Bem D., Systemy telekomunikacyjne, t.3 (radiolokacja i radionawigacja)
        Wyd. Politechniki Wrocławskiej,  Wrocław  1991
[5]   Wereszczyński J., Podstawy nawigacji przy użyciu sztucznych satelitów Ziemi.
        PWN, Warszawa 1971  
[6]   Carpentier M.H., Principles of  modern radar systems. Artech House Inc.,
        Dedham (MA), 1988
[7]    Skolnik M.L., Introduction to radar systems , third  edition, 
        McGraw-Hill, New York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 dużym znzczeniu dla praktyki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Student, który zaliczył przedmiot posiada podstawową wiedzę na temat: zasad działania podstawowych systemów radiolokacyjnych zarówno monostatycznych, bistatycznych i multistatycznych; - zasad działania naziemnych i satelitarnych systemów radionawigacyjnych; - zasad działania systemów radionawigacyjnych wspomagających lądowanie samolotów; - sygnałów radiolokacyjnych i współczesnych technik ich wytwarzania i odbioru- rozwiązań funkcjonalnych podstawowych urządzeń radiolokacyjnych i radionawigacyjnych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formie pisemnej, dwa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K_W06, K_W07,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Student, który zaliczył przedmiot potrafi wyznaczyć podstawowe parametry eksploatacyjne omawianych systemów radiolokacyjnych (zasięg, rozróżnialność itp.) i wskazać na ich główne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Student, który zaliczył przedmiot potrafi zaprojektować niektóre z bloków funkcjonalnych monostatycznego systemu radiolokacyj- nego, np. liniowego szyku antenowego, filtru dopasowanego, detektora fazowego,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Egz, cz.ustna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Student, który zaliczył przedmiot potrafi zaprojektować strukturę organizacyjną systemów bistaycznego i multistatycznego złożonego z jednego nadajnika (emitera) i czterech pasywnych jednostek odbiorczych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Egz, cz.ustna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U4: </w:t>
      </w:r>
    </w:p>
    <w:p>
      <w:pPr/>
      <w:r>
        <w:rPr/>
        <w:t xml:space="preserve">Student, który zaliczył przedmiot potrafi omówić (wyjaśnić) zasady działania podstawowych (naziemnych i satelitarnych) systemów radionawigacyjnych , w tym TRANSIT , GPS i GLONASS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Egz, cz.ustna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U5: </w:t>
      </w:r>
    </w:p>
    <w:p>
      <w:pPr/>
      <w:r>
        <w:rPr/>
        <w:t xml:space="preserve">Student, który zaliczył przedmiot potrafi sformułować równania stadiometryczne opisujące działanie omawianych systemów i podać metody ich rozwiązania w celu wyznaczenia położenia odbiornika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Egz, cz.ustna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U6: </w:t>
      </w:r>
    </w:p>
    <w:p>
      <w:pPr/>
      <w:r>
        <w:rPr/>
        <w:t xml:space="preserve">Student, który zaliczył przedmiot potrafi omówić zasady działania systemów ILS, MLS i TLS wspomagających lądowanie samolotów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Egz, cz.ustna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K_U07,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Student potrafi pracować indywidualnie i zespołowo nad zadaniem zaprojektowania omawianych systemów radiolokacjnych i radionawigacyjnych lub ich poszczególnych bloków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Projekt,konsultacje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2026-09-11T20:14:35+02:00</dcterms:created>
  <dcterms:modified xsi:type="dcterms:W3CDTF">2026-09-11T20:14:35+02:00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