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bazy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Włodzimierz Dąbrowski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ZBDUZ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132 godziny, w tym:
Zajęcia kontaktowe z nauczycielem 
Konsultacje bezpośrednie 32 + konsultacje ogólne 4h + egzamin 2 h = 38 h --&gt; 1,5 ECTS
Zajęcia bez kontaktu z nauczycielem
przygotowanie do zajęć, studia literaturowe 30
wykonanie ćwiczeń laboratoryjnych 20 h
wykonanie opracowania na temat współczesnych nowych rozwiązań w bazach danych (w tym własne badania) 30 h
przygotowanie i wykonanie testów 16 h
Razem - 94 h --&gt; 3,5 ECTS
Sumaryczna liczba godzin pracy studenta: 132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ECTS
Konsultacje bezpośrednie 32 + konsultacje ogólne 4h + egzamin 2h  = 38 h --&gt; 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wykonanie ćwiczeń laboratoryjnych 20 h
wykonanie opracowania na temat współczesnych nowych rozwiązań w bazach danych (w tym własne badania) 30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przystąpieniem do zajęć student powinien znać podstawy teorii relacyjnych baz danych, język SQL oraz umieć zaprojektować, utworzyć i zarządzać relacyjną bazą danych w wybranym środowisku DBMS na poziomie studiów pierwszego stopnia (podstawowy kurs baz danych).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mechanizmami budowy i działania systemów DBMS w tym zarządzania transakcjami współbieżnymi, mechanizmami bezpieczeństwa baz danych, różnorodnych typów indeksów oraz optymalizacji zapytań w bazach danych b) zapoznanie z koncepcjami i zastosowaniem nierelacyjnych baz danych oraz baz danych typu no-SQL oraz wykształcenie umiejętności pracy z wybranymi środowiskami baz danych i umiejętności samodzielnego studiowania literatury oraz systemów pomocy dotyczących zagadnień baz danych, w szczególności zagadnień nie podstawowych oraz dotyczących nowych koncepcji pojawiających w systemach zarządzania bazami danych.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Zaawansowane treści związane z systemami zarządzania bazami danych. W szczególności: zaawansowane aspekty budowy i działania indeksów, zarządzania i przetwarzania transakcji współbieżnych, poziomy izolacji transakcji, plany wykonania transakcji, historie przetwarzania, fizycznej organizacji danych na dysku, podstawowe struktury plikowe, optymalizacja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bazy typu no-SQL, bezpieczeństwo w bazach danych, modele bezpieczeństwa stosowane w bazach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na podstawie dwu testów wykonywanych w czasie trwania zajęć, wykonania zadań laboratoryjnych, samodzielnego opracowania na wybrany temat dotyczący współczesnych systemów zarządzania bazami danych na podstawie studiów literaturowych oraz egzaminu pisemnego.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C. Zaniolo, S. Ceri, C. Faloutsos, R.T. Snodgrass, V.S. Subrahmanian, R. Zicari, Advanced Database Systems, The Morgan Kaufmann Series in Data Management Systems, 1997. 
2. H. Garcia-Molina, J.D. Ullman, J. Widom, Systemy baz danych. Pełny wykład, seria „Klasyka Informatyki”, Wydawnictwa Naukowo-Techniczne, Warszawa 2006 
3. K. Subieta, Teoria obiektowych języków zapytań, wydawnictwa PJWSTK 2008 
4. Wybrane artykuły z Transactions on Database Systems
5. Dekomunizacja techniczna wybranej bazy no-sql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Materiały przedmiotu znajdują się na serwerze moodle pod adresem: http://www.virtual2.isep.pw.edu.pl. Zasoby dostępne są dla zarejestrowanych uczestników przedmiotu.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realizacji przedmiotu niezbędny jest komputer, na którym student będzie mógł samodzielnie wykonywać zadania laboratoryjne oraz eksperymentować z wybraną bazą no-sql. Oprogramowanie potrzebne do zadań student może pobrać w ramach programów akademickich (np. DreamSpark) oraz bezpośrednio od stron producenta.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ZBD_W_01: </w:t>
      </w:r>
    </w:p>
    <w:p>
      <w:pPr/>
      <w:r>
        <w:rPr/>
        <w:t xml:space="preserve">zna zaawansowane aspekty budowy i działania indeksów, zarządzania i przetwarzania transakcjami, planów wykonnaia transakcji, historie przetwarzania, fizycznej organizacji danych na dysku, podstawowe struktury plikowe, optymalizację zapytań i tuning bazy danych, zagadnienia rozproszonych baz danych, hurtowanie danych (wprowadzenie do hurtowni danych, podstawy projektowe OLAP, projektowanie zaawansowane i raportowanie), eksplorację danych, bazy obiektowe (obiektowy model danych i obiektowo-relacyjny model danych, implementacja obiektowych baz danych), bezpieczeństwo w bazach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prezentacja zasad działania i klasyfikacji indeksów; interpretacja wykonania zapytania do bazy danych w języku SQL pod kątem zastosowania i wykorzystania indeksów pisemna wypowiedź na temat zasad działania i założeń teoretycznych transakcji
rozwiązanie; zadań testowych wypowiedź pisemna lub ustna na temat modeli baz danych i hurtowni danych wyjaśnienie różnicy między różnymi modelami baz danych, przygotowanie opracowania na wybrany temat związany z treściami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K2_W03, K2_W04, 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ZBD_W_02: </w:t>
      </w:r>
    </w:p>
    <w:p>
      <w:pPr/>
      <w:r>
        <w:rPr/>
        <w:t xml:space="preserve">Zna współczesne trendy w rozwoju systemów zarządzania bazami danych, w tym bazy danych w modelach obiektowych i no-SQL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przykładowy nierelacyjny model danych oraz umie podać przykłady lub obszary zastosowań takich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ZBD_W_03: </w:t>
      </w:r>
    </w:p>
    <w:p>
      <w:pPr/>
      <w:r>
        <w:rPr/>
        <w:t xml:space="preserve">Zna metody projektowania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Umie scharakteryzować proces projektowania baz danych, umie wskazać dobre i złe praktyki projektowe, potrafi wskazać błędy w projektowaniu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K2_W07, 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ZBD_U_01: </w:t>
      </w:r>
    </w:p>
    <w:p>
      <w:pPr/>
      <w:r>
        <w:rPr/>
        <w:t xml:space="preserve">Umie zaprojektować, wykonać oraz przetestować bazę danych w wybranym środowisku DBMS oraz krytycznie ocenić możliwości wybranego środowiska projektowego, potrafi samodzilenie korzystając z systemu pomocy oraz literatury rozwiązywać problemy pracy w środowisku projektowym baz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zadań laboratoryjnych polegających na zaprojektowaniu, uruchomieniu i przetestowaniu wybranej bazy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K2_U11,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III.P7S_UW.3.o,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ZBD_U_02: </w:t>
      </w:r>
    </w:p>
    <w:p>
      <w:pPr/>
      <w:r>
        <w:rPr/>
        <w:t xml:space="preserve">Potrafi samodzielnie zbadać nowe środowisko nierelacyjnej bazy danych, zaproponować eksperymentalne rozwiązanie testujące to środowisko oraz sformułować wnioski badawcze oraz ocenić potencjalne możliwości zastosowań i rozwoju badanego środowiska wykorzystując przy tym źródła literaturowe w języku angielskim m.in. artykuły z prasy fachowej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badawcze na temat wybranego nierelacyjnego środowiska baz danych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K2_U03, K2_U04, 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III.P7S_UW.1.o</w:t>
      </w:r>
    </w:p>
    <w:p>
      <w:pPr>
        <w:keepNext w:val="1"/>
        <w:spacing w:after="10"/>
      </w:pPr>
      <w:r>
        <w:rPr>
          <w:b/>
          <w:bCs/>
        </w:rPr>
        <w:t xml:space="preserve">Charakterystyka ZBD_U_03: </w:t>
      </w:r>
    </w:p>
    <w:p>
      <w:pPr/>
      <w:r>
        <w:rPr/>
        <w:t xml:space="preserve">Potrafi zaprojektować eksperyment weryfikujący wiadomości z teorii baz danych np. potrafi sprawdzić wpływ czasu wykonania zapytań na stosowanie indeksów lub dobór poziomów izolacji transakcji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i wykonanie eksperymentów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K2_U08, K2_U09, K2_U11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ZBD_KS_01: </w:t>
      </w:r>
    </w:p>
    <w:p>
      <w:pPr/>
      <w:r>
        <w:rPr/>
        <w:t xml:space="preserve">Potrafi uczestniczyć w dyskusjach zawodowych na forach oraz pozyskiwać wiedzę w toku dyskusji ze specjalistami z dziedziny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forach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p>
      <w:pPr>
        <w:keepNext w:val="1"/>
        <w:spacing w:after="10"/>
      </w:pPr>
      <w:r>
        <w:rPr>
          <w:b/>
          <w:bCs/>
        </w:rPr>
        <w:t xml:space="preserve">Charakterystyka ZBD_KS_02: </w:t>
      </w:r>
    </w:p>
    <w:p>
      <w:pPr/>
      <w:r>
        <w:rPr/>
        <w:t xml:space="preserve">Potrafi zaprezentować rezultaty swojej pracy w formie zwięzłego opracowania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krótkiego raportu, prezentacji swoich badań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2025-12-27T09:45:42+01:00</dcterms:created>
  <dcterms:modified xsi:type="dcterms:W3CDTF">2025-12-27T09:45:42+01:00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