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JO-3_W01: </w:t>
      </w:r>
    </w:p>
    <w:p>
      <w:pPr/>
      <w:r>
        <w:rPr/>
        <w:t xml:space="preserve">[PL] Student 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lekcji prace domowe krótkie prace kontrolne test końcowy</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JO-3_U01: </w:t>
      </w:r>
    </w:p>
    <w:p>
      <w:pPr/>
      <w:r>
        <w:rPr/>
        <w:t xml:space="preserve">[PL] Potrafi wypowiadać się na tematy ogólne, jasno, spontanicznie i płynnie tak, że można bez trudu zrozumieć sens jego wypowiedzi. Potrafi swobodnie prowadzić rozmowę na tematy związane z daną dyscypliną inżynierską.</w:t>
      </w:r>
    </w:p>
    <w:p>
      <w:pPr>
        <w:spacing w:before="60"/>
      </w:pPr>
      <w:r>
        <w:rPr/>
        <w:t xml:space="preserve">Weryfikacja: </w:t>
      </w:r>
    </w:p>
    <w:p>
      <w:pPr>
        <w:spacing w:before="20" w:after="190"/>
      </w:pPr>
      <w:r>
        <w:rPr/>
        <w:t xml:space="preserve">	Praca grupowa na zajęciach. Indywidualne projekty pozalekcyjne</w:t>
      </w:r>
    </w:p>
    <w:p>
      <w:pPr>
        <w:spacing w:before="20" w:after="190"/>
      </w:pPr>
      <w:r>
        <w:rPr>
          <w:b/>
          <w:bCs/>
        </w:rPr>
        <w:t xml:space="preserve">Powiązane charakterystyki kierunkowe: </w:t>
      </w:r>
      <w:r>
        <w:rPr/>
        <w:t xml:space="preserve">K_U06, K_U02, K_U04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JO-3_U02: </w:t>
      </w:r>
    </w:p>
    <w:p>
      <w:pPr/>
      <w:r>
        <w:rPr/>
        <w:t xml:space="preserve">[PL] Potrafi sporządzić dokładną notatkę z wysłuchanego wykładu. Potrafi napisać sprawozdanie, uwypuklając najważniejsze informacje.</w:t>
      </w:r>
    </w:p>
    <w:p>
      <w:pPr>
        <w:spacing w:before="60"/>
      </w:pPr>
      <w:r>
        <w:rPr/>
        <w:t xml:space="preserve">Weryfikacja: </w:t>
      </w:r>
    </w:p>
    <w:p>
      <w:pPr>
        <w:spacing w:before="20" w:after="190"/>
      </w:pPr>
      <w:r>
        <w:rPr/>
        <w:t xml:space="preserve">	Prace pisemne na zajęciach. Prace domowe.</w:t>
      </w:r>
    </w:p>
    <w:p>
      <w:pPr>
        <w:spacing w:before="20" w:after="190"/>
      </w:pPr>
      <w:r>
        <w:rPr>
          <w:b/>
          <w:bCs/>
        </w:rPr>
        <w:t xml:space="preserve">Powiązane charakterystyki kierunkowe: </w:t>
      </w:r>
      <w:r>
        <w:rPr/>
        <w:t xml:space="preserve">K_U02, K_U03, K_U06</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JO-3_U03: </w:t>
      </w:r>
    </w:p>
    <w:p>
      <w:pPr/>
      <w:r>
        <w:rPr/>
        <w:t xml:space="preserve">[PL] Potrafi zrozumieć czytany tekst, dotyczący życia codziennego jak i jego dyscypliny inżynierskiej. Potrafi przeczytać i zrozumieć korespondencję, która odnosi się do jego dziedziny inżynierskiej i zrozumieć ważne punkty w korespondencji.</w:t>
      </w:r>
    </w:p>
    <w:p>
      <w:pPr>
        <w:spacing w:before="60"/>
      </w:pPr>
      <w:r>
        <w:rPr/>
        <w:t xml:space="preserve">Weryfikacja: </w:t>
      </w:r>
    </w:p>
    <w:p>
      <w:pPr>
        <w:spacing w:before="20" w:after="190"/>
      </w:pPr>
      <w:r>
        <w:rPr/>
        <w:t xml:space="preserve">Praca z tekstem w domu i na zajęciach.</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III.P6S_UW.1.o, I.P6S_UK</w:t>
      </w:r>
    </w:p>
    <w:p>
      <w:pPr>
        <w:keepNext w:val="1"/>
        <w:spacing w:after="10"/>
      </w:pPr>
      <w:r>
        <w:rPr>
          <w:b/>
          <w:bCs/>
        </w:rPr>
        <w:t xml:space="preserve">Charakterystyka JO-3_U4: </w:t>
      </w:r>
    </w:p>
    <w:p>
      <w:pPr/>
      <w:r>
        <w:rPr/>
        <w:t xml:space="preserve">[PL] Potrafi zrozumieć nagrania w języku standardowym, które można spotkać zwykle w życiu codziennym i zawodowym lub w trakcie zdobywania wykształcenia. Potrafi zrozumieć główne zagadnienia wykładu, przemówienia oraz innych, akademickich i zawodowych prezentacji, prowadzonych w znanym mu języku obcym.</w:t>
      </w:r>
    </w:p>
    <w:p>
      <w:pPr>
        <w:spacing w:before="60"/>
      </w:pPr>
      <w:r>
        <w:rPr/>
        <w:t xml:space="preserve">Weryfikacja: </w:t>
      </w:r>
    </w:p>
    <w:p>
      <w:pPr>
        <w:spacing w:before="20" w:after="190"/>
      </w:pPr>
      <w:r>
        <w:rPr/>
        <w:t xml:space="preserve">Praca z materiałem dźwiękowym na zajęciach i w ramach pracy domowej.</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I.P6S_UW, III.P6S_UW.1.o, I.P6S_UK</w:t>
      </w:r>
    </w:p>
    <w:p>
      <w:pPr>
        <w:pStyle w:val="Heading3"/>
      </w:pPr>
      <w:bookmarkStart w:id="4" w:name="_Toc4"/>
      <w:r>
        <w:t>Profil ogólnoakademicki - kompetencje społeczne</w:t>
      </w:r>
      <w:bookmarkEnd w:id="4"/>
    </w:p>
    <w:p>
      <w:pPr>
        <w:keepNext w:val="1"/>
        <w:spacing w:after="10"/>
      </w:pPr>
      <w:r>
        <w:rPr>
          <w:b/>
          <w:bCs/>
        </w:rPr>
        <w:t xml:space="preserve">Charakterystyka T1A_K01: </w:t>
      </w:r>
    </w:p>
    <w:p>
      <w:pPr/>
      <w:r>
        <w:rPr/>
        <w:t xml:space="preserve">[PL] Potrafi pracować w grupie, przyjmując w niej różne role.
</w:t>
      </w:r>
    </w:p>
    <w:p>
      <w:pPr>
        <w:spacing w:before="60"/>
      </w:pPr>
      <w:r>
        <w:rPr/>
        <w:t xml:space="preserve">Weryfikacja: </w:t>
      </w:r>
    </w:p>
    <w:p>
      <w:pPr>
        <w:spacing w:before="20" w:after="190"/>
      </w:pPr>
      <w:r>
        <w:rPr/>
        <w:t xml:space="preserve">Prace grupowe na zajęciach. Wspólne projekty.</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T1A_K04: </w:t>
      </w:r>
    </w:p>
    <w:p>
      <w:pPr/>
      <w:r>
        <w:rPr/>
        <w:t xml:space="preserve">[PL] Potrafi działać w środowisku akademickim, w danym obszarze językowym.
</w:t>
      </w:r>
    </w:p>
    <w:p>
      <w:pPr>
        <w:spacing w:before="60"/>
      </w:pPr>
      <w:r>
        <w:rPr/>
        <w:t xml:space="preserve">Weryfikacja: </w:t>
      </w:r>
    </w:p>
    <w:p>
      <w:pPr>
        <w:spacing w:before="20" w:after="190"/>
      </w:pPr>
      <w:r>
        <w:rPr/>
        <w:t xml:space="preserve">Współpraca z programem Erasmus.</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2026-07-29T00:54:24+02:00</dcterms:created>
  <dcterms:modified xsi:type="dcterms:W3CDTF">2026-07-29T00:54:24+02:00</dcterms:modified>
</cp:coreProperties>
</file>

<file path=docProps/custom.xml><?xml version="1.0" encoding="utf-8"?>
<Properties xmlns="http://schemas.openxmlformats.org/officeDocument/2006/custom-properties" xmlns:vt="http://schemas.openxmlformats.org/officeDocument/2006/docPropsVTypes"/>
</file>