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Algorytmy i struktury danych (E)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 nzw. dr hab. Jan Ogrodzki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AISDE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1.5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w zakresie wykładanym na sem 1,2 studiów I stopnia na WEiTI.
Podstawy programowania w zakresie jak wyżej.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 ukształtowanie zrozumienia tego, że dobór algorytmu do rozwiązania konkretnego problemu powinien uwzględniać zarówno ocenę poprawności semantycznej jak i złożoności obliczeniowej
- zapoznanie z najefektywniejszymi obliczeniowo algorytmami do rozwiązywania takich problemów jak: sortowanie, wyszukiwanie wzorca, przetwarzanie słowników, analiza właściwości grafów 
- ukształtowanie podstawowych umiejętności w zakresie analitycznej i komputerowej analizy złożoności czasowej pesymistycznej, optymistycznej i oczekiwanej algorytmów oraz w zakresie doboru algorytmów do problemów pod kątem minimalizacji tych złożoności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-problemy abstrakcyjne, teoria algorytmów, złożoność obliczeniowa
- wybrane algorytmy teorio-liczbowe
- algorytmy rekurencyjne i iteracyjne
- sortowanie przez wstawianie, selekcję, scalanie, szybkie, metoda liczników częstości i pozycyjne
- implementacja i przetwarzanie słowników: tablice nieuporządkowane, tablice uporządkowane, drzewa binarne, tablice indeksowane kluczem, tablice z mieszaniem
- algorytmy grafowe: przeszukiwanie wszerz, przeszukiwanie w głąb, poszukiwanie minimalnych ścieżek, badanie cykliczności, spójności, silnej spójności, minimalne ścieżki w grafach ważonych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 ocena sumatywna wiedzy i umiejętności wykazanych w pisemnej kartkówce przed zajęciami laboratoryjnymi (bez korzystania z notatek)
- ocena sumatywna wiedzy i umiejętności wykazanych w sprawozdaniu z zajęć laboratoryjnych wykonanego podczas zajęć (z pomocą notatek, podręczników i biblioteki oprogramowania)
- ocena sumatywna wiedzy i umiejętności wykazanych na kolokwium i egzaminie pisemnym (bez korzystania z notatek)
- ocena formatywna przed kolokwium i egzaminem na podstawie rozmów podczas konsultacji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T.Adamski, J.Ogrodzki, Wprowadzenie do algorytmów komputerowych i struktur danych, Oficyna Wydawnicza PW, Warszawa, 2005
T.Adamski, J.Ogrodzki, K. Opalska: Zbiór zadań z algorytmów komputerowych i struktur danych, Oficyna Wydawnicza PW, Warszawa, 2011
T.H. Cormen, C.E.Leiserson, R.L. Rivest, Wprowadzenie do algorytmów, WNT, Warszawa 1997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studia.elka.pw.edu.pl/priv/11Z/AISDE.A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taki sam przedmiot jak na studiach inżynierskich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Student, który zaliczył przedmiot potrafi podać definicje takich pojęć z zakresu teorii algorytmów jak: problem abstrakcyjny, algorytm, złożoność czasowa, złożoność pamięciowa, złożoność pesymistyczna, optymistyczna, oczekiwana, klasa złożoności, oszacowanie asymptotyczne złożoności, iteracja, rekurencja, drzewo rekurencji, rówanie rekurencyjne, drzewo równania rekurencyjnego oraz przykłady tych pojęć.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kartkówki przed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Wykonać analizę analityczną złożoności algorytmów omawianych na wykłaadzie i pokrewnych, porównać je pod kątem złożoności i wybrać algorytmy najefektywniejsze w klasie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U2: </w:t>
      </w:r>
    </w:p>
    <w:p>
      <w:pPr/>
      <w:r>
        <w:rPr/>
        <w:t xml:space="preserve">Wykonać analizę komputerową złożoności algorytmów omawianych na wykładzie i pokrewnych oraz porównać te algorytmy pod jej kątem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U3: </w:t>
      </w:r>
    </w:p>
    <w:p>
      <w:pPr/>
      <w:r>
        <w:rPr/>
        <w:t xml:space="preserve">Zilustrować zasadę działąnia algorytmu wypisując jego wyniki pośrednie po kolejnych etapach dla przykładowych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kartkówki przed laboratorium,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2026-05-11T16:06:25+02:00</dcterms:created>
  <dcterms:modified xsi:type="dcterms:W3CDTF">2026-05-11T16:06:25+02:00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