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K_W04, K_W05</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ćwiczenia laboratoryjne (realizowany w zespołach 4-osob.) - 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2026-10-14T03:30:13+02:00</dcterms:created>
  <dcterms:modified xsi:type="dcterms:W3CDTF">2026-10-14T03:30:13+02:00</dcterms:modified>
</cp:coreProperties>
</file>

<file path=docProps/custom.xml><?xml version="1.0" encoding="utf-8"?>
<Properties xmlns="http://schemas.openxmlformats.org/officeDocument/2006/custom-properties" xmlns:vt="http://schemas.openxmlformats.org/officeDocument/2006/docPropsVTypes"/>
</file>