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128 h:
obecność na wykładzie - 30 h
przygotowanie do laboratorium - 30 h
obecność na laboratorium - 30 h
konsultacje, praca własna, w tym przygotowanie do egzaminu - 35 h
egzamin - 3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(wykład + laboratoria + egzamin + konsultacje = ok. 70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(laboratoria + przygotowanie do laboratoriów, ok. 70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układów logicznych potwierdzona zaliczeniem przedmiotu ULOGE lub podobnego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część testowa
Egzamin - część zadaniowa
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komercyjnego oprogramowania zawierającego dostęp do poufnych informacji  technologicznych.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UCYFE_W01: </w:t>
      </w:r>
    </w:p>
    <w:p>
      <w:pPr/>
      <w:r>
        <w:rPr/>
        <w:t xml:space="preserve">posiada podstawową wiedzę na temat konstrukcji i działania podstawowych bramek statycznych oraz technologii ich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UCYFE_W02: </w:t>
      </w:r>
    </w:p>
    <w:p>
      <w:pPr/>
      <w:r>
        <w:rPr/>
        <w:t xml:space="preserve">zna i rozumie rodzaje układów cyfrowych (FSM, ścieżka danych, pamięć ...) oraz ich modele stosowane w projektowaniu układów cyfrowych z wykorzystaniem języków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UCYFE_W03: </w:t>
      </w:r>
    </w:p>
    <w:p>
      <w:pPr/>
      <w:r>
        <w:rPr/>
        <w:t xml:space="preserve">ma podstawową wiedzę na temat synchronizacji układów cyfrowych 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K_U11, K_U12,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2026-07-29T07:43:10+02:00</dcterms:created>
  <dcterms:modified xsi:type="dcterms:W3CDTF">2026-07-29T07:43:10+02:00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