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- 10, przygotowanie do zajęć - 25,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Zmienne i wartości. Skale pomiarowe. Graficzna prezentacja danych. P2 – Statystyczne miary zróżnicowania. Wartość oczekiwana. Średnie arytmetyczna, harmoniczna, geometryczna. Mediana. Dominanta. Rozstęp. Odchylenie od średniej. Wariancja. Odchylenie standardowe. P3 – Rozkłady zmiennych losowych. P4 – Wyznaczanie przedziałów ufności dla średniej i odchylenia standardowego. P5 – Testy statystyczne. P6 – Porównanie wielu średnich. P7 – Analiza współzależności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