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Rojek Danuta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8h wykład + 8h ćwiczenia + 8h projekt + 2h konsultacje indywidualne + 2h konsultacje grupowe + 12h przygotowanie się do kolokwium + 15h przygotowanie się do ćwiczeń + 10h opracowanie projektu + 10h przygotowanie prezentacji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1,12 ECTS 
8h wykład + 8h ćwiczenia + 8h projekt+ 2h konsultacje indywidualne + 2h konsultacje grupowe = 28h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2,68 ECTS
8h ćwiczenia + 8h projekt + 2h konsultacje indywidualne + 2h konsultacje grupowe + 12h przygotowanie się do kolokwium + 15h przygotowanie się do ćwiczeń + 10h opracowanie projektu + 10h przygotowanie prezentacji = 67h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organizacji i zarządzania, biznesu, zarządzania projektami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  - od 25 osób do limitu miejsc w sali laboratoryjnej (projekt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przez studentów teorii z zakresu zarządzania zasobami i jej przełożenie na praktykę poprzez realizację ćwiczeń tematycznych oraz opracowanie projektu.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Istota i klasyfikacja zasobów. 
2. Podejście zasobowe w zarządzaniu. 
3. Gospodarowanie ograniczonymi zasobami naturalnymi. 
4. Koncepcja społecznej odpowiedzialności biznesu i jej wdrażanie.
5. Gospodarowanie zasobami materialnymi w organizacji, ze szczególnym uwzględnieniem procesów produkcyjnych. 
6. Metody oceny efektywności zarządzania zasobami materialnymi.
7. Zarządzanie zasobami niematerialnymi w organizacji. 
8. Wiedza jako zasób. Zarządzanie wiedzą w organizacji.
9. Zasoby ludzkie jako element kapitału intelektualnego organizacji. 
10. Kluczowe zasoby jako element konstytuujący model biznesu. Transformacja zasobów w procesie tworzenia wartości. 
B. Ćwiczenia: 
1-2. Określenie zasobów potrzebnych do realizacji wybranego przedsięwzięcia – z podziałem na rodzaje zasobów oraz sposób ich pozyskania. 
3-4. Studia przypadków: Organizacja odpowiedzialna społecznie. Analiza i ocena podejścia do zasobów naturalnych i społecznych. 
5-6. Analiza i ocena efektywności gospodarowania zasobami materialnymi – na wybranych przykładach przedsiębiorstw produkcyjnych.
7-8.   Kapitał intelektualny wybranego przedsiębiorstwa – diagnoza.
9-10. Studia przypadków: Model biznesu a kluczowe zasoby. 
D. Projekt:
1. Zakres tematyczny projektu w obszarze zarządzania zasobami; wymagania merytoryczne i formalne. 
2. Wybór tematu projektu przez dwuosobowe zespoły, w uzgodnieniu z prowadzącym. Formułowanie celu i zakresu projektu.
3-4. Charakterystyka organizacji. Diagnoza istniejącego stanu w aspekcie tematyki projektu. 
5-6. Analiza i interpretacja wyników. Wnioski – przesłanki do zmian.
7-8. Propozycja zmian, usprawnień, innowacji.
9-10. Prezentacja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	Ocena formatywna: oceniany jest  udział w debacie na zajęciach (prowadzonych w formie interaktywnej) oraz wynik kolokwium.
2.	Ocena sumatywna: średnia ocen: za aktywność na zajęciach i wyniku kolokwium. Ocena łączna w zakresie 2-5; do zaliczenia wymagane jest uzyskanie co najmniej oceny 3.
B.	Ćwiczenia: 
1.	Ocena formatywna: oceniana jest poprawność wykonania poszczególnych ćwiczeń tematycznych w ramach pracy indywidualnej lub  zespołowej (rozwiązywania zadań i problemów, oceny studiów przypadków, prezentacji wyników i ocen). 
2.	Ocena sumatywna: oceniane są: zaliczenie wszystkich ćwiczeń tematycznych i terminowość ich wykonania. Ocena łączna w zakresie 2-5; do zaliczenia wymagane jest uzyskanie co najmniej oceny 3.
D. Projekt:
1.	1.    Ocena formatywna: oceniana jest poprawność wykonania poszczególnych etapów projektu i terminowość ich wykonania oraz projekt wraz z jego prezentacją. 
2.	Ocena sumatywna: 0,7*ocena projektu + 0,3*średnia ocen cząstkowych. Ocena łączna w zakresie 2-5; do zaliczenia wymagane jest uzyskanie co najmniej oceny 3.
E. Końcowa ocena z przedmiotu: 0,25*ocena z wykładu +0,25*ocena z ćwiczeń +0,5*ocena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Marek, S., Białasiewicz, M., 2011. Podstawy nauki o organizacji. Przedsiębiorstwo jako organizacja gospodarcza. Warszawa: PWE.
2.	Matejun, M. i Motyka, A., 2016. Zasobowe zdolności dynamiczne w  zarządzaniu firm sektora MSP. Łódź: Wydawnictwo Politechniki Łódzkiej.
3.	Mroziewski, M., 2008. Kapitał intelektualny współczesnego przedsiębiorstwa. Koncepcje, metody wartościowania i warunki jego rozwoju. Warszawa: Difin.
Uzupełniająca:
1.	Buczkowski B. i in. 2016. Społeczna odpowiedzialność biznesu. Studia przypadków firm międzynarodowych. Łódź: Wydawnictwa Politechniki Łódzkiej.
2.	Floyd, S.W. i in., 2011. Zarządzanie strategiczne. Podejście zasobowe. Warszawa: Wolters Kluwer business.
3.	 Gierszewska, G. i in., 2013. Zarządzanie strategiczne dla inżynierów. Warszawa: PWE. 
4.	Jashapara, A., 2014. Zarządzanie wiedzą. Warszawa: PWE.
5.	Stańczyk-Hugiet, E., 2013. Dynamika strategiczna w ujęciu ewolucyjnym. Wrocław: Wydawnictwo UE we Wrocławiu.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teorie oraz ogólną metodologię badań w zakresie zarządzania zasobami, ze szczególnym uwzględnieniem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zadań, studia przypadków w zespołach, debata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I1_W06: </w:t>
      </w:r>
    </w:p>
    <w:p>
      <w:pPr/>
      <w:r>
        <w:rPr/>
        <w:t xml:space="preserve">teorie oraz ogólną metodologię badań w zakresie identyfikacji, budowy i reorganizacji procesów, ze szczególnym uwzględnieniem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zadań, studia przypadków w zespołach, debata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dokonywać krytycznej analizy obecnego stanu zasobów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analiza i ocena studiów przypadków, diagnozowanie stanu istniejącego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ocena studiów przypadków, debata, rozwiązywanie problemów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studiów przypadków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I1_K03: </w:t>
      </w:r>
    </w:p>
    <w:p>
      <w:pPr/>
      <w:r>
        <w:rPr/>
        <w:t xml:space="preserve">wypełniania zobowiązań społecznych oraz współorganizowania działalności na rzecz środowiska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debata, dyskusje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2024-05-19T00:38:21+02:00</dcterms:created>
  <dcterms:modified xsi:type="dcterms:W3CDTF">2024-05-19T00:38:21+02:00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