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Sylabus opracowany z udziałem prof. Katarzyny Szczepańskiej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 Z2_W05: </w:t>
      </w:r>
    </w:p>
    <w:p>
      <w:pPr/>
      <w:r>
        <w:rPr/>
        <w:t xml:space="preserve">w pogłębionym stopniu teorie naukowe właściwe dla nauk o zarządzaniu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Z2_U05: </w:t>
      </w:r>
    </w:p>
    <w:p>
      <w:pPr/>
      <w:r>
        <w:rPr/>
        <w:t xml:space="preserve">identyfikować, interpretować i wyjaśniać złożone zjawi-ska i procesy społeczne oraz relacje między nimi z wy-korzystaniem wiedzy z zakresu zarządzania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2026-07-11T09:05:39+02:00</dcterms:created>
  <dcterms:modified xsi:type="dcterms:W3CDTF">2026-07-11T09:05:39+02:00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