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doskonalenia jakości</w:t>
      </w:r>
    </w:p>
    <w:p>
      <w:pPr>
        <w:keepNext w:val="1"/>
        <w:spacing w:after="10"/>
      </w:pPr>
      <w:r>
        <w:rPr>
          <w:b/>
          <w:bCs/>
        </w:rPr>
        <w:t xml:space="preserve">Koordynator przedmiotu: </w:t>
      </w:r>
    </w:p>
    <w:p>
      <w:pPr>
        <w:spacing w:before="20" w:after="190"/>
      </w:pPr>
      <w:r>
        <w:rPr/>
        <w:t xml:space="preserve">dr inż. Skroban Katarzyna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8h wykład + 10h ćwiczenia + 12h rozwiązywanie praktycznych problemów + 6h przygotowanie do zaliczenia testów + 10h studiowanie literatury + 4h konsultacji=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0,88 ECTS
8h wykład + 10h ćwiczenia + 4h konsultacji= 22h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8h wykład + 10h ćwiczenia + 12h rozwiązywanie praktycznych problemów + 6h przygotowanie do zaliczenia testów + 10h studiowanie literatury + 4h konsultacji=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zarządzania jakością oraz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Poznanie zastosowania metod badań i oceny jakości. Nabycie umiejętności wykorzystywania narzędzi i metod jakości w identyfikacji i rozwiązywaniu problemów jakości. Pozyskanie wiedzy o sposobach wykorzystania metod i technik jakości w podnoszeniu sprawności i skuteczności przedsiębiorstwa.</w:t>
      </w:r>
    </w:p>
    <w:p>
      <w:pPr>
        <w:keepNext w:val="1"/>
        <w:spacing w:after="10"/>
      </w:pPr>
      <w:r>
        <w:rPr>
          <w:b/>
          <w:bCs/>
        </w:rPr>
        <w:t xml:space="preserve">Treści kształcenia: </w:t>
      </w:r>
    </w:p>
    <w:p>
      <w:pPr>
        <w:spacing w:before="20" w:after="190"/>
      </w:pPr>
      <w:r>
        <w:rPr/>
        <w:t xml:space="preserve">A. Wykład: 
1. Podstawowe pojęcia: metoda i technika organizatorska, jakość. innowacja, przedsiębiorczość, ryzyko, zmiana.
2. Nowoczesne metody i techniki organizatorskie. Klasyfikacja. Przegląd. Znaczenie człowieka jego innowacyjność i przedsiębiorczość.
3. Metody wspomagające proces zarządzania jakością w firmie. Burza mózgów i jej odmiany. 
4. Siedem klasycznych narządzi zarządzania jakością: wykresy Ishikawy, wykresy Pareto, itd
5. Siedem nowych metod zarządzania jakością. 
6. Metody ekonomiczne: Analiza SWOT, Analiza wartości
7. Japońskie techniki doskonalenia jakości.
8. Nowoczesne metody zarządzania jakością.
9. Statystyczna Kontrola Jakości. 
10. Statystyczne sterowanie procesem (SPC - Statistical Process Control). 
B. Ćwiczenia: 
1. Wprowadzenie. Klasyfikacja metod.
2. Burza mózgów.
3. Karta zbiorcza.
4. Wykres Pareto.
5. Diagram podobieństwa.
6. Diagram relacji.
7.Wykres Ishikawy.
8. Poka –Yoka.
9. Analiza wartości.
10. Metoda QFD.
11.  Metoda FMEA
</w:t>
      </w:r>
    </w:p>
    <w:p>
      <w:pPr>
        <w:keepNext w:val="1"/>
        <w:spacing w:after="10"/>
      </w:pPr>
      <w:r>
        <w:rPr>
          <w:b/>
          <w:bCs/>
        </w:rPr>
        <w:t xml:space="preserve">Metody oceny: </w:t>
      </w:r>
    </w:p>
    <w:p>
      <w:pPr>
        <w:spacing w:before="20" w:after="190"/>
      </w:pPr>
      <w:r>
        <w:rPr/>
        <w:t xml:space="preserve">A. Wykład: 
1. Ocena formatywna: ocena znajomości zagadnień poruszanych podczas wykładu, w formie testu.
2. Ocena sumatywna : przeprowadzenie jednego kolokwium końcowego, zawierającego pytania testowe; ocena z kolokwium w zakresie 2-5; do zaliczenia wymagane jest uzyskanie oceny &gt;=3.
B. Ćwiczenia: 
1. Ocena formatywna: ocena poprawności ćwiczeń wykonanych przez studentów podczas kolejnych zajęć; 
2. Ocena sumatywna: ocena wykonywanych ćwiczeń w skali punktowej, ocena z ćwiczeń w zakresie 2-5; do zaliczenia wymagane jest uzyskanie oceny &gt;=3;
E. Końcowa ocena z przedmiotu: Przedmiot uznaje się za zaliczony, jeśli zarówno ocena z kolokwium końcowego z wykładu jak i z wykonywanych ćwiczeń &gt;=3; ocena z przedmiotu obliczana jest zgodnie z formułą: 0,5 * ocena z ćwiczeń + 0,5* ocena z kolokwium końcowego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Łuczak J., Matuszak-Flejszmar A., 2007, Metody i techniki zarządzania jakością, Warszawa: Quality Progress 
2.	Hamrol A., 2008, Zarządzanie jakością z przykładami, Warszawa: PWN 
3.	Klimecka-Tatar D., 2012, Metoda 5S. Zastosowanie, wdrażanie i narzędzia wspomagające, Warszawa: Verlag Dashofer 
4.	Wawak S., 2011, Zarządzanie jakością - podstawy, systemy i narzędzia, Gliwice: Helion 
Uzupełniająca:
5.	Imaii M., 2007, Kaizen. Klucz do konkurencyjnego sukcesu Japonii, Warszawa: MT Biznes 
6.	Szczepańska K., 2009, Metody i techniki w TQM, , Warszawa: Oficyna Wydawnicza Politechniki Warszawskiej 
7.	Eckers G., 2011, Six Sigma, Warszawa: Wiedza I Praktyka 
8.	Huber Z., 2007, Analiza FMEA procesu, Poznań: Złote Myśli 
9.	Łazicki A., 2013, Lean Manufacturing - praktyczne zastosowanie metodologii – case, Warszawa: Wiedza i Praktyka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Do ćwiczeń potrzebne arkusze papieru formatu A0, żółte karki, mazaki grubo piszące, nożyczki, taśma klejąca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Z2_W01: </w:t>
      </w:r>
    </w:p>
    <w:p>
      <w:pPr/>
      <w:r>
        <w:rPr/>
        <w:t xml:space="preserve">w pogłębionym stopniu teorie naukowe właściwe dla nauk o zarządzaniu oraz kierunki ich rozwoju, a także zaawansowaną metodologię badań</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Z2_W05: </w:t>
      </w:r>
    </w:p>
    <w:p>
      <w:pPr/>
      <w:r>
        <w:rPr/>
        <w:t xml:space="preserve">w pogłębionym stopniu teorie naukowe właściwe dla nauki o innowacyjności oraz kierunki jej rozwoju, a także zaawansowaną metodologię badań</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Z2_U06: </w:t>
      </w:r>
    </w:p>
    <w:p>
      <w:pPr/>
      <w:r>
        <w:rPr/>
        <w:t xml:space="preserve">identyfikować, interpretować i wyjaśniać złożone zjawiska i procesy społeczne oraz relacje między nimi z wykorzystaniem wiedzy z zakresu przedsiębiorczości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Realizacja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Z2_K02: </w:t>
      </w:r>
    </w:p>
    <w:p>
      <w:pPr/>
      <w:r>
        <w:rPr/>
        <w:t xml:space="preserve">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Realizacja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2026-04-16T09:45:22+02:00</dcterms:created>
  <dcterms:modified xsi:type="dcterms:W3CDTF">2026-04-16T09:45:22+02:00</dcterms:modified>
</cp:coreProperties>
</file>

<file path=docProps/custom.xml><?xml version="1.0" encoding="utf-8"?>
<Properties xmlns="http://schemas.openxmlformats.org/officeDocument/2006/custom-properties" xmlns:vt="http://schemas.openxmlformats.org/officeDocument/2006/docPropsVTypes"/>
</file>