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+ 15h praca własna + 11h przygotowanie do kolokwiów zaliczających ćwiczenia i wykład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+ 15h praca własna + 11h przygotowanie do kolokwiów zaliczających ćwiczenia i wykład + 4h konsultacje=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algebry, analizy matematycznej i probabilistyki, oraz z informatyki i technik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diagnostyki technicznej oraz z metodami i procedurami diagnozowania i monitorowania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Wprowadzenie. 
2.	Podstawowe pojęcia i definicje diagnostyki technicznej. 
3.	Cele i zadania diagnostyki technicznej. 
4.	Klasyfikacja metod diagnozowania.
5.	Eksperyment w diagnostyce. 
6.	Modele diagnostyczne obiektów. 
7.	Budowa modelu. 
8.	Eksperymenty diagnostyczne. 
9.	Komputerowe wspomaganie diagnostyki. 
B.Ćwiczenia:
Zakres tematyczny pokrywa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
2. Ocena sumatywna : ocena w skali 2-5
B. Ćwiczenia: 
1. Ocena formatywna: kolokwium
2. Ocena sumatywna: ocena w skali 2-5
E. Końcowa ocena z przedmiotu: po uzyskaniu pozytywnej oceny z ćwiczeń i z wykładu liczona jako średnia z ćwiczeń i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Będkowski L., Dąbrowski T. 2000 Podstawy eksploatacji Cz. 1, Podstawy diagnostyki technicznej, Warszawa: WAT 
2.	Będkowski L. 1991 Elementy diagnostyki technicznej, Warszawa: WAT 
3.	Cholewa W., Kiciński J. 1997 Diagnostyka techniczna. Odwrotne modele diagnostyczne, Wydawnictwo Politechniki Śląskiej, Gliwice 
4.	Dwiliński L. 1991 Wstęp do teorii eksploatacji obiektu technicznego, Warszawa: WPW 
5.	Moczulski W. 2002 Diagnostyka techniczna metody pozyskiwania wiedzy, Gliwice: Wyd. Politechniki Śląskiej 
6.	Niziński S. 2001 Diagnostyka obiektów technicznych. Zagadnienie ogólne, Olsztyn: UWM 
7.	Niziński S. 2000 Elementy eksploatacji obiektów technicznych, Olsztyn: UWM
Uzupełniająca:
1.	Żółtowski B., Ćwik Z. 1996 Leksykon diagnostyki technicznej, Bydgoszcz: ART, 
2.	Rozwadowski T. 1983 Diagnostyka techniczna elementów złożonych, Warszawa: WAT 
3.	Uhl T., Lisowski W. 1999 Eksploatacyjna analiza modalna i jej zastosowanie. Kraków: Akademia Górniczo Hutnicza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Student zna i rozumie pojęcia diagnostyki technicznej oraz modele i metody diagnozowania układów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Student zna i rozumie 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Student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B2_U16: </w:t>
      </w:r>
    </w:p>
    <w:p>
      <w:pPr/>
      <w:r>
        <w:rPr/>
        <w:t xml:space="preserve">Student potrafi rozpoznać stan układu technicznego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2026-08-25T07:34:46+02:00</dcterms:created>
  <dcterms:modified xsi:type="dcterms:W3CDTF">2026-08-25T07:34:46+02:00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