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gromadzenia i przetwarzania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Wodecki Andrzej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20h laboratorium + 10h nauka własna + 15h przygotowanie projektu + 5h konsultacji = 50h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20h laboratorium + 5h konsultacji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20h laboratorium + 10h nauka własna + 15h przygotowanie projektu + 5h konsultacji = 50h 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pozyskiwania, składowania, przygotowania i modelowania danych na potrzeby analiz biznesowych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	Konfiguracja platformy Data Science: Dataiku.com
2.	Ćwiczenia:
a.	Podłączenie źródeł danych
b.	Analiza opisowa
c.	Czyszczenie danych
d.	Wzbogacenie danych
e.	Przygotowanie danych do modelowania
f.	Modelowanie danych
g.	Ocena i wybór najlepszego algorytmu
h.	Interpretacja wyników modelu
3.	Projekt:
a.	Podział na grupy
b.	Wybór tematu projektu grupowego
c.	Organizacja prac zespołu zgodnie z metodyką CRISP-DM
d.	Realizacja projektu
e.	Prezentacje końcowe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 
1. Ocena formatywna: projekt, prezentacja
2. Ocena sumatywna: oceny projektu i prezentacji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Szeliga M., 2017, Data Science i uczenie maszynowe, Warszawa, PWN
Uzupełniająca:
2.	Boschetti A., Massaron L., 2017. Python. Podstawy nauki o danych. Wydanie II , Gliwice,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Z1_W03: </w:t>
      </w:r>
    </w:p>
    <w:p>
      <w:pPr/>
      <w:r>
        <w:rPr/>
        <w:t xml:space="preserve">Student zna najważniejsze metody Data Science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Z1_W07: </w:t>
      </w:r>
    </w:p>
    <w:p>
      <w:pPr/>
      <w:r>
        <w:rPr/>
        <w:t xml:space="preserve">Student zna różne sposoby wykorzystania metod Data Science do usprawnienia procesów biznesowych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Z1_U11: </w:t>
      </w:r>
    </w:p>
    <w:p>
      <w:pPr/>
      <w:r>
        <w:rPr/>
        <w:t xml:space="preserve">Student potrafi ocenić potencjał biznesowy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Z1_U14: </w:t>
      </w:r>
    </w:p>
    <w:p>
      <w:pPr/>
      <w:r>
        <w:rPr/>
        <w:t xml:space="preserve">Zaplanować projekt analizy biznesowej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2026-10-10T04:41:15+02:00</dcterms:created>
  <dcterms:modified xsi:type="dcterms:W3CDTF">2026-10-10T04:41:15+02:00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