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Planowanie przedsięwzięć biznesowych</w:t>
      </w:r>
    </w:p>
    <w:p>
      <w:pPr>
        <w:keepNext w:val="1"/>
        <w:spacing w:after="10"/>
      </w:pPr>
      <w:r>
        <w:rPr>
          <w:b/>
          <w:bCs/>
        </w:rPr>
        <w:t xml:space="preserve">Koordynator przedmiotu: </w:t>
      </w:r>
    </w:p>
    <w:p>
      <w:pPr>
        <w:spacing w:before="20" w:after="190"/>
      </w:pPr>
      <w:r>
        <w:rPr/>
        <w:t xml:space="preserve">dr Małgorzata Orechwo</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Przedmioty do wyboru</w:t>
      </w:r>
    </w:p>
    <w:p>
      <w:pPr>
        <w:keepNext w:val="1"/>
        <w:spacing w:after="10"/>
      </w:pPr>
      <w:r>
        <w:rPr>
          <w:b/>
          <w:bCs/>
        </w:rPr>
        <w:t xml:space="preserve">Kod przedmiotu: </w:t>
      </w:r>
    </w:p>
    <w:p>
      <w:pPr>
        <w:spacing w:before="20" w:after="190"/>
      </w:pPr>
      <w:r>
        <w:rPr/>
        <w:t xml:space="preserve">1180-BU000-ISP-9217</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Razem 50 godz. = 2 ECTS: 30 godz. wykładów, 20 godz. studiowanie literatury i przygotowanie do zaliczenia.</w:t>
      </w:r>
    </w:p>
    <w:p>
      <w:pPr>
        <w:keepNext w:val="1"/>
        <w:spacing w:after="10"/>
      </w:pPr>
      <w:r>
        <w:rPr>
          <w:b/>
          <w:bCs/>
        </w:rPr>
        <w:t xml:space="preserve">Liczba punktów ECTS na zajęciach wymagających bezpośredniego udziału nauczycieli akademickich: </w:t>
      </w:r>
    </w:p>
    <w:p>
      <w:pPr>
        <w:spacing w:before="20" w:after="190"/>
      </w:pPr>
      <w:r>
        <w:rPr/>
        <w:t xml:space="preserve">Razem 30 godz. = 1 ECTS: wykłady.</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80 osób</w:t>
      </w:r>
    </w:p>
    <w:p>
      <w:pPr>
        <w:keepNext w:val="1"/>
        <w:spacing w:after="10"/>
      </w:pPr>
      <w:r>
        <w:rPr>
          <w:b/>
          <w:bCs/>
        </w:rPr>
        <w:t xml:space="preserve">Cel przedmiotu: </w:t>
      </w:r>
    </w:p>
    <w:p>
      <w:pPr>
        <w:spacing w:before="20" w:after="190"/>
      </w:pPr>
      <w:r>
        <w:rPr/>
        <w:t xml:space="preserve">Zapoznanie z teorią i praktyką zakładania i prowadzenia przedsiębiorstwa w Polsce.</w:t>
      </w:r>
    </w:p>
    <w:p>
      <w:pPr>
        <w:keepNext w:val="1"/>
        <w:spacing w:after="10"/>
      </w:pPr>
      <w:r>
        <w:rPr>
          <w:b/>
          <w:bCs/>
        </w:rPr>
        <w:t xml:space="preserve">Treści kształcenia: </w:t>
      </w:r>
    </w:p>
    <w:p>
      <w:pPr>
        <w:spacing w:before="20" w:after="190"/>
      </w:pPr>
      <w:r>
        <w:rPr/>
        <w:t xml:space="preserve">1. Wybrane zagadnienia gospodarki rynkowej (wpływ inflacji i bezrobocia na funkcjonowanie przedsiębiorstwa, funkcjonowanie rynku, współczynniki elastyczności popytu).
2. Przedsiębiorstwo (definicja, zadania, cele, podział przedsiębiorstw), innowacyjność przedsiębiorstw we współczesnym świecie, główne formy organizacyjne przedsiębiorstw, koszt wejścia na rynek.
3. Metody pozyskiwania kapitału przez przedsiębiorstwo, koszt kapitału, rodzaje kapitału, instrumenty finansowe.
4. Formy opodatkowania działalności gospodarczej, podatek VAT w działalności gospodarczej.
5. Zakładanie własnej firmy, przygotowanie do podjęcia działalności gospodarczej, pomysł na własny biznes, ryzyko zakładania firmy, dobór formy organizacyjno-prawnej, źródła in-formacji i doradztwo, plan działania firmy (biznesplan), analiza rynku, plan marketingowy, plan techniczno-organizacyjny, plan finansowy, prezentacja koncepcji biznesowej.</w:t>
      </w:r>
    </w:p>
    <w:p>
      <w:pPr>
        <w:keepNext w:val="1"/>
        <w:spacing w:after="10"/>
      </w:pPr>
      <w:r>
        <w:rPr>
          <w:b/>
          <w:bCs/>
        </w:rPr>
        <w:t xml:space="preserve">Metody oceny: </w:t>
      </w:r>
    </w:p>
    <w:p>
      <w:pPr>
        <w:spacing w:before="20" w:after="190"/>
      </w:pPr>
      <w:r>
        <w:rPr/>
        <w:t xml:space="preserve">Kolokwium pisemne, obecność i aktywność na zajęciach.</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[1] J. Pasieczny, Biznesplan, PWE, W-wa 2007;
[2] J. Tuczko, Zrozumieć finanse firmy, Difin, W-wa 2005;
Literatura uzupełniająca:
[1] W. Markowsk, ABC SMALL BUSINESS’U, Marcus s.c., Łódź 2010;
[2] E. Filar, J. Skrzypek, Biznesplan, Poltext 2005.</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W1: </w:t>
      </w:r>
    </w:p>
    <w:p>
      <w:pPr/>
      <w:r>
        <w:rPr/>
        <w:t xml:space="preserve">Zna podstawową terminologię w zakresie nauk ekonomicznych, rozumie jej źródła i zastosowania w praktyce.</w:t>
      </w:r>
    </w:p>
    <w:p>
      <w:pPr>
        <w:spacing w:before="60"/>
      </w:pPr>
      <w:r>
        <w:rPr/>
        <w:t xml:space="preserve">Weryfikacja: </w:t>
      </w:r>
    </w:p>
    <w:p>
      <w:pPr>
        <w:spacing w:before="20" w:after="190"/>
      </w:pPr>
      <w:r>
        <w:rPr/>
        <w:t xml:space="preserve">Kolokwium pisemne.</w:t>
      </w:r>
    </w:p>
    <w:p>
      <w:pPr>
        <w:spacing w:before="20" w:after="190"/>
      </w:pPr>
      <w:r>
        <w:rPr>
          <w:b/>
          <w:bCs/>
        </w:rPr>
        <w:t xml:space="preserve">Powiązane efekty kierunkowe: </w:t>
      </w:r>
      <w:r>
        <w:rPr/>
        <w:t xml:space="preserve">K1_W19</w:t>
      </w:r>
    </w:p>
    <w:p>
      <w:pPr>
        <w:spacing w:before="20" w:after="190"/>
      </w:pPr>
      <w:r>
        <w:rPr>
          <w:b/>
          <w:bCs/>
        </w:rPr>
        <w:t xml:space="preserve">Powiązane efekty obszarowe: </w:t>
      </w:r>
      <w:r>
        <w:rPr/>
        <w:t xml:space="preserve">T1A_W02</w:t>
      </w:r>
    </w:p>
    <w:p>
      <w:pPr>
        <w:keepNext w:val="1"/>
        <w:spacing w:after="10"/>
      </w:pPr>
      <w:r>
        <w:rPr>
          <w:b/>
          <w:bCs/>
        </w:rPr>
        <w:t xml:space="preserve">Efekt W2: </w:t>
      </w:r>
    </w:p>
    <w:p>
      <w:pPr/>
      <w:r>
        <w:rPr/>
        <w:t xml:space="preserve">Ma uporządkowaną wiedzę w zakresie nauk ekonomicznych, ich podstaw, zakresu zastosowania.</w:t>
      </w:r>
    </w:p>
    <w:p>
      <w:pPr>
        <w:spacing w:before="60"/>
      </w:pPr>
      <w:r>
        <w:rPr/>
        <w:t xml:space="preserve">Weryfikacja: </w:t>
      </w:r>
    </w:p>
    <w:p>
      <w:pPr>
        <w:spacing w:before="20" w:after="190"/>
      </w:pPr>
      <w:r>
        <w:rPr/>
        <w:t xml:space="preserve">Kolokwium pisemne</w:t>
      </w:r>
    </w:p>
    <w:p>
      <w:pPr>
        <w:spacing w:before="20" w:after="190"/>
      </w:pPr>
      <w:r>
        <w:rPr>
          <w:b/>
          <w:bCs/>
        </w:rPr>
        <w:t xml:space="preserve">Powiązane efekty kierunkowe: </w:t>
      </w:r>
      <w:r>
        <w:rPr/>
        <w:t xml:space="preserve">K1_W19</w:t>
      </w:r>
    </w:p>
    <w:p>
      <w:pPr>
        <w:spacing w:before="20" w:after="190"/>
      </w:pPr>
      <w:r>
        <w:rPr>
          <w:b/>
          <w:bCs/>
        </w:rPr>
        <w:t xml:space="preserve">Powiązane efekty obszarowe: </w:t>
      </w:r>
      <w:r>
        <w:rPr/>
        <w:t xml:space="preserve">T1A_W02</w:t>
      </w:r>
    </w:p>
    <w:p>
      <w:pPr>
        <w:keepNext w:val="1"/>
        <w:spacing w:after="10"/>
      </w:pPr>
      <w:r>
        <w:rPr>
          <w:b/>
          <w:bCs/>
        </w:rPr>
        <w:t xml:space="preserve">Efekt W3: </w:t>
      </w:r>
    </w:p>
    <w:p>
      <w:pPr/>
      <w:r>
        <w:rPr/>
        <w:t xml:space="preserve">Zna wybrane, podstawowe, teorie i koncepcje w zakresie nauk ekonomicznych i potrafi je zastosować w praktyce.</w:t>
      </w:r>
    </w:p>
    <w:p>
      <w:pPr>
        <w:spacing w:before="60"/>
      </w:pPr>
      <w:r>
        <w:rPr/>
        <w:t xml:space="preserve">Weryfikacja: </w:t>
      </w:r>
    </w:p>
    <w:p>
      <w:pPr>
        <w:spacing w:before="20" w:after="190"/>
      </w:pPr>
      <w:r>
        <w:rPr/>
        <w:t xml:space="preserve">Kolokwium pisemne.</w:t>
      </w:r>
    </w:p>
    <w:p>
      <w:pPr>
        <w:spacing w:before="20" w:after="190"/>
      </w:pPr>
      <w:r>
        <w:rPr>
          <w:b/>
          <w:bCs/>
        </w:rPr>
        <w:t xml:space="preserve">Powiązane efekty kierunkowe: </w:t>
      </w:r>
      <w:r>
        <w:rPr/>
        <w:t xml:space="preserve">K1_W19</w:t>
      </w:r>
    </w:p>
    <w:p>
      <w:pPr>
        <w:spacing w:before="20" w:after="190"/>
      </w:pPr>
      <w:r>
        <w:rPr>
          <w:b/>
          <w:bCs/>
        </w:rPr>
        <w:t xml:space="preserve">Powiązane efekty obszarowe: </w:t>
      </w:r>
      <w:r>
        <w:rPr/>
        <w:t xml:space="preserve">T1A_W02</w:t>
      </w:r>
    </w:p>
    <w:p>
      <w:pPr>
        <w:pStyle w:val="Heading3"/>
      </w:pPr>
      <w:bookmarkStart w:id="3" w:name="_Toc3"/>
      <w:r>
        <w:t>Profil ogólnoakademicki - umiejętności</w:t>
      </w:r>
      <w:bookmarkEnd w:id="3"/>
    </w:p>
    <w:p>
      <w:pPr>
        <w:keepNext w:val="1"/>
        <w:spacing w:after="10"/>
      </w:pPr>
      <w:r>
        <w:rPr>
          <w:b/>
          <w:bCs/>
        </w:rPr>
        <w:t xml:space="preserve">Efekt U1: </w:t>
      </w:r>
    </w:p>
    <w:p>
      <w:pPr/>
      <w:r>
        <w:rPr/>
        <w:t xml:space="preserve">Potrafi zastosować teoretyczną wiedzę z zakresu nauk ekonomicznych, do obróbki da-nych praktycznych, w szczególności: umie wskazać istotę problemu, wyciągnąć logiczne wnioski i rozumie ich znaczenie</w:t>
      </w:r>
    </w:p>
    <w:p>
      <w:pPr>
        <w:spacing w:before="60"/>
      </w:pPr>
      <w:r>
        <w:rPr/>
        <w:t xml:space="preserve">Weryfikacja: </w:t>
      </w:r>
    </w:p>
    <w:p>
      <w:pPr>
        <w:spacing w:before="20" w:after="190"/>
      </w:pPr>
      <w:r>
        <w:rPr/>
        <w:t xml:space="preserve">Kolokwium pisemne.</w:t>
      </w:r>
    </w:p>
    <w:p>
      <w:pPr>
        <w:spacing w:before="20" w:after="190"/>
      </w:pPr>
      <w:r>
        <w:rPr>
          <w:b/>
          <w:bCs/>
        </w:rPr>
        <w:t xml:space="preserve">Powiązane efekty kierunkowe: </w:t>
      </w:r>
      <w:r>
        <w:rPr/>
        <w:t xml:space="preserve">K1_U26</w:t>
      </w:r>
    </w:p>
    <w:p>
      <w:pPr>
        <w:spacing w:before="20" w:after="190"/>
      </w:pPr>
      <w:r>
        <w:rPr>
          <w:b/>
          <w:bCs/>
        </w:rPr>
        <w:t xml:space="preserve">Powiązane efekty obszarowe: </w:t>
      </w:r>
      <w:r>
        <w:rPr/>
        <w:t xml:space="preserve">T1A_U01, T1A_U03, T1A_U04, T1A_U05, T1A_U07</w:t>
      </w:r>
    </w:p>
    <w:p>
      <w:pPr>
        <w:keepNext w:val="1"/>
        <w:spacing w:after="10"/>
      </w:pPr>
      <w:r>
        <w:rPr>
          <w:b/>
          <w:bCs/>
        </w:rPr>
        <w:t xml:space="preserve">Efekt U2: </w:t>
      </w:r>
    </w:p>
    <w:p>
      <w:pPr/>
      <w:r>
        <w:rPr/>
        <w:t xml:space="preserve">Potrafi samodzielnie zdobywać wiedzę i rozwijać swe zdolności, korzystając z różnych źródeł i nowoczesnych technologii. Potrafi dokonać analizy własnych działań i wskazać ewentualne obszary wymagające modyfikacji w przyszłym działaniu.</w:t>
      </w:r>
    </w:p>
    <w:p>
      <w:pPr>
        <w:spacing w:before="60"/>
      </w:pPr>
      <w:r>
        <w:rPr/>
        <w:t xml:space="preserve">Weryfikacja: </w:t>
      </w:r>
    </w:p>
    <w:p>
      <w:pPr>
        <w:spacing w:before="20" w:after="190"/>
      </w:pPr>
      <w:r>
        <w:rPr/>
        <w:t xml:space="preserve">Aktywność na zajęciach.</w:t>
      </w:r>
    </w:p>
    <w:p>
      <w:pPr>
        <w:spacing w:before="20" w:after="190"/>
      </w:pPr>
      <w:r>
        <w:rPr>
          <w:b/>
          <w:bCs/>
        </w:rPr>
        <w:t xml:space="preserve">Powiązane efekty kierunkowe: </w:t>
      </w:r>
      <w:r>
        <w:rPr/>
        <w:t xml:space="preserve">K1_U26</w:t>
      </w:r>
    </w:p>
    <w:p>
      <w:pPr>
        <w:spacing w:before="20" w:after="190"/>
      </w:pPr>
      <w:r>
        <w:rPr>
          <w:b/>
          <w:bCs/>
        </w:rPr>
        <w:t xml:space="preserve">Powiązane efekty obszarowe: </w:t>
      </w:r>
      <w:r>
        <w:rPr/>
        <w:t xml:space="preserve">T1A_U01, T1A_U03, T1A_U04, T1A_U05, T1A_U07</w:t>
      </w:r>
    </w:p>
    <w:p>
      <w:pPr>
        <w:pStyle w:val="Heading3"/>
      </w:pPr>
      <w:bookmarkStart w:id="4" w:name="_Toc4"/>
      <w:r>
        <w:t>Profil ogólnoakademicki - kompetencje społeczne</w:t>
      </w:r>
      <w:bookmarkEnd w:id="4"/>
    </w:p>
    <w:p>
      <w:pPr>
        <w:keepNext w:val="1"/>
        <w:spacing w:after="10"/>
      </w:pPr>
      <w:r>
        <w:rPr>
          <w:b/>
          <w:bCs/>
        </w:rPr>
        <w:t xml:space="preserve">Efekt K1: </w:t>
      </w:r>
    </w:p>
    <w:p>
      <w:pPr/>
      <w:r>
        <w:rPr/>
        <w:t xml:space="preserve">Ma świadomość poziomu swojej wiedzy i umiejętności, rozumie konieczność dalszego doskonalenia się zawodowego i rozwoju osobistego. </w:t>
      </w:r>
    </w:p>
    <w:p>
      <w:pPr>
        <w:spacing w:before="60"/>
      </w:pPr>
      <w:r>
        <w:rPr/>
        <w:t xml:space="preserve">Weryfikacja: </w:t>
      </w:r>
    </w:p>
    <w:p>
      <w:pPr>
        <w:spacing w:before="20" w:after="190"/>
      </w:pPr>
      <w:r>
        <w:rPr/>
        <w:t xml:space="preserve">Aktywność na zajęciach.</w:t>
      </w:r>
    </w:p>
    <w:p>
      <w:pPr>
        <w:spacing w:before="20" w:after="190"/>
      </w:pPr>
      <w:r>
        <w:rPr>
          <w:b/>
          <w:bCs/>
        </w:rPr>
        <w:t xml:space="preserve">Powiązane efekty kierunkowe: </w:t>
      </w:r>
      <w:r>
        <w:rPr/>
        <w:t xml:space="preserve">K1_K03</w:t>
      </w:r>
    </w:p>
    <w:p>
      <w:pPr>
        <w:spacing w:before="20" w:after="190"/>
      </w:pPr>
      <w:r>
        <w:rPr>
          <w:b/>
          <w:bCs/>
        </w:rPr>
        <w:t xml:space="preserve">Powiązane efekty obszarowe: </w:t>
      </w:r>
      <w:r>
        <w:rPr/>
        <w:t xml:space="preserve">T1A_K01, T1A_K05, T1A_K06</w:t>
      </w:r>
    </w:p>
    <w:p>
      <w:pPr>
        <w:keepNext w:val="1"/>
        <w:spacing w:after="10"/>
      </w:pPr>
      <w:r>
        <w:rPr>
          <w:b/>
          <w:bCs/>
        </w:rPr>
        <w:t xml:space="preserve">Efekt K2: </w:t>
      </w:r>
    </w:p>
    <w:p>
      <w:pPr/>
      <w:r>
        <w:rPr/>
        <w:t xml:space="preserve">Ma przekonanie o sensie, wartości i potrzebie podejmowania działań w zakresie nauk ekonomicznych w środowisku społecznym. Ma przekonanie o wadze zachowania się w sposób profesjonalny, refleksji na tematy ekonomiczne.</w:t>
      </w:r>
    </w:p>
    <w:p>
      <w:pPr>
        <w:spacing w:before="60"/>
      </w:pPr>
      <w:r>
        <w:rPr/>
        <w:t xml:space="preserve">Weryfikacja: </w:t>
      </w:r>
    </w:p>
    <w:p>
      <w:pPr>
        <w:spacing w:before="20" w:after="190"/>
      </w:pPr>
      <w:r>
        <w:rPr/>
        <w:t xml:space="preserve">Aktywność na zajęciach.</w:t>
      </w:r>
    </w:p>
    <w:p>
      <w:pPr>
        <w:spacing w:before="20" w:after="190"/>
      </w:pPr>
      <w:r>
        <w:rPr>
          <w:b/>
          <w:bCs/>
        </w:rPr>
        <w:t xml:space="preserve">Powiązane efekty kierunkowe: </w:t>
      </w:r>
      <w:r>
        <w:rPr/>
        <w:t xml:space="preserve">K1_K07</w:t>
      </w:r>
    </w:p>
    <w:p>
      <w:pPr>
        <w:spacing w:before="20" w:after="190"/>
      </w:pPr>
      <w:r>
        <w:rPr>
          <w:b/>
          <w:bCs/>
        </w:rPr>
        <w:t xml:space="preserve">Powiązane efekty obszarowe: </w:t>
      </w:r>
      <w:r>
        <w:rPr/>
        <w:t xml:space="preserve">T1A_K03, T1A_K07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2024-05-13T19:25:09+02:00</dcterms:created>
  <dcterms:modified xsi:type="dcterms:W3CDTF">2024-05-13T19:25:09+02:00</dcterms:modified>
</cp:coreProperties>
</file>

<file path=docProps/custom.xml><?xml version="1.0" encoding="utf-8"?>
<Properties xmlns="http://schemas.openxmlformats.org/officeDocument/2006/custom-properties" xmlns:vt="http://schemas.openxmlformats.org/officeDocument/2006/docPropsVTypes"/>
</file>