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1110-BU000-ISA-9302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[10%].  Tutorial: four projects, two tests -   (4x5 + 2x30) points [80%]. Lectures: one test -  10 points [10%]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After completing the course the graduate knows properties of surfaces of revolution, especially cones, spheres and cylinders.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K1_W01, K1_W02</w:t>
      </w:r>
    </w:p>
    <w:p>
      <w:pPr>
        <w:spacing w:before="20" w:after="190"/>
      </w:pPr>
      <w:r>
        <w:rPr>
          <w:b/>
          <w:bCs/>
        </w:rPr>
        <w:t xml:space="preserve">Powiązane efekty obszarowe: </w:t>
      </w:r>
      <w:r>
        <w:rPr/>
        <w:t xml:space="preserve">T1A_W01, T1A_W01, T1A_W02, T1A_W07</w:t>
      </w:r>
    </w:p>
    <w:p>
      <w:pPr>
        <w:keepNext w:val="1"/>
        <w:spacing w:after="10"/>
      </w:pPr>
      <w:r>
        <w:rPr>
          <w:b/>
          <w:bCs/>
        </w:rPr>
        <w:t xml:space="preserve">Efekt W2: </w:t>
      </w:r>
    </w:p>
    <w:p>
      <w:pPr/>
      <w:r>
        <w:rPr/>
        <w:t xml:space="preserve">The graduate has knowledge about ruled surfaces applied in engineering practice.</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W3: </w:t>
      </w:r>
    </w:p>
    <w:p>
      <w:pPr/>
      <w:r>
        <w:rPr/>
        <w:t xml:space="preserve">The graduate knows the principle and properties of map (topographic) projection.</w:t>
      </w:r>
    </w:p>
    <w:p>
      <w:pPr>
        <w:spacing w:before="60"/>
      </w:pPr>
      <w:r>
        <w:rPr/>
        <w:t xml:space="preserve">Weryfikacja: </w:t>
      </w:r>
    </w:p>
    <w:p>
      <w:pPr>
        <w:spacing w:before="20" w:after="190"/>
      </w:pPr>
      <w:r>
        <w:rPr/>
        <w:t xml:space="preserve">Written tests, project.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After completing the course the graduate has a working knowledge of engineer's language: how to make and how to read drawings.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U2: </w:t>
      </w:r>
    </w:p>
    <w:p>
      <w:pPr/>
      <w:r>
        <w:rPr/>
        <w:t xml:space="preserve">After completing the course the graduate is able to analyze and represent surfaces of revolution as well as their sections (conics) and intersections, and can apply the skills in the design of vaults and connections.</w:t>
      </w:r>
    </w:p>
    <w:p>
      <w:pPr>
        <w:spacing w:before="60"/>
      </w:pPr>
      <w:r>
        <w:rPr/>
        <w:t xml:space="preserve">Weryfikacja: </w:t>
      </w:r>
    </w:p>
    <w:p>
      <w:pPr>
        <w:spacing w:before="20" w:after="190"/>
      </w:pPr>
      <w:r>
        <w:rPr/>
        <w:t xml:space="preserve">Written tests,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The graduate knows how to apply the topographic projection to engineering practice (design of scarps of embankment or excavation).</w:t>
      </w:r>
    </w:p>
    <w:p>
      <w:pPr>
        <w:spacing w:before="60"/>
      </w:pPr>
      <w:r>
        <w:rPr/>
        <w:t xml:space="preserve">Weryfikacja: </w:t>
      </w:r>
    </w:p>
    <w:p>
      <w:pPr>
        <w:spacing w:before="20" w:after="190"/>
      </w:pPr>
      <w:r>
        <w:rPr/>
        <w:t xml:space="preserve">Attestation of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The graduate has obtained proficiency in the ability to visualize as well as operate 3D-systems and drawing them by some advanced projection methods.</w:t>
      </w:r>
    </w:p>
    <w:p>
      <w:pPr>
        <w:spacing w:before="60"/>
      </w:pPr>
      <w:r>
        <w:rPr/>
        <w:t xml:space="preserve">Weryfikacja: </w:t>
      </w:r>
    </w:p>
    <w:p>
      <w:pPr>
        <w:spacing w:before="20" w:after="190"/>
      </w:pPr>
      <w:r>
        <w:rPr/>
        <w:t xml:space="preserve">Classwork, written tests, attestation of projects.</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After completing the course the graduate is able to perform individual and team work.</w:t>
      </w:r>
    </w:p>
    <w:p>
      <w:pPr>
        <w:spacing w:before="60"/>
      </w:pPr>
      <w:r>
        <w:rPr/>
        <w:t xml:space="preserve">Weryfikacja: </w:t>
      </w:r>
    </w:p>
    <w:p>
      <w:pPr>
        <w:spacing w:before="20" w:after="190"/>
      </w:pPr>
      <w:r>
        <w:rPr/>
        <w:t xml:space="preserve">Classworks.</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After completing the course the graduate is trained to handle his/her projects within deadline and present them in due form.</w:t>
      </w:r>
    </w:p>
    <w:p>
      <w:pPr>
        <w:spacing w:before="60"/>
      </w:pPr>
      <w:r>
        <w:rPr/>
        <w:t xml:space="preserve">Weryfikacja: </w:t>
      </w:r>
    </w:p>
    <w:p>
      <w:pPr>
        <w:spacing w:before="20" w:after="190"/>
      </w:pPr>
      <w:r>
        <w:rPr/>
        <w:t xml:space="preserve">Delays or inadequate form result in lower mark of project.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2026-01-15T10:49:05+01:00</dcterms:created>
  <dcterms:modified xsi:type="dcterms:W3CDTF">2026-01-15T10:49:05+01:00</dcterms:modified>
</cp:coreProperties>
</file>

<file path=docProps/custom.xml><?xml version="1.0" encoding="utf-8"?>
<Properties xmlns="http://schemas.openxmlformats.org/officeDocument/2006/custom-properties" xmlns:vt="http://schemas.openxmlformats.org/officeDocument/2006/docPropsVTypes"/>
</file>