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hours: 30 h presentations and 20 h student's own work (practical exercices, preparation to tests: teoretical and practical).</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- 30 h in computer lab.</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- 30 h in comp.  lab., 20 h student's own work (practical exercices, preparation to tests: teoretical and practical).</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basic skills in  CAD systems, e.g. AutoCAD 2D and 3D.
The basic skills in civil engineering constructions.</w:t>
      </w:r>
    </w:p>
    <w:p>
      <w:pPr>
        <w:keepNext w:val="1"/>
        <w:spacing w:after="10"/>
      </w:pPr>
      <w:r>
        <w:rPr>
          <w:b/>
          <w:bCs/>
        </w:rPr>
        <w:t xml:space="preserve">Limit liczby studentów: </w:t>
      </w:r>
    </w:p>
    <w:p>
      <w:pPr>
        <w:spacing w:before="20" w:after="190"/>
      </w:pPr>
      <w:r>
        <w:rPr/>
        <w:t xml:space="preserve">max 30 students in the computer lab.</w:t>
      </w:r>
    </w:p>
    <w:p>
      <w:pPr>
        <w:keepNext w:val="1"/>
        <w:spacing w:after="10"/>
      </w:pPr>
      <w:r>
        <w:rPr>
          <w:b/>
          <w:bCs/>
        </w:rPr>
        <w:t xml:space="preserve">Cel przedmiotu: </w:t>
      </w:r>
    </w:p>
    <w:p>
      <w:pPr>
        <w:spacing w:before="20" w:after="190"/>
      </w:pPr>
      <w:r>
        <w:rPr/>
        <w:t xml:space="preserve">Proficiency in using computer softwares to solve different engineering problems, such as 3D modeling of buildings and civil engineering structures (eg. Autodesk Revit) and structural analysis of simple statical models (Autodesk Robot Structural Analysis).
General knowledge about Building Information Modeling, its principles and processes.
</w:t>
      </w:r>
    </w:p>
    <w:p>
      <w:pPr>
        <w:keepNext w:val="1"/>
        <w:spacing w:after="10"/>
      </w:pPr>
      <w:r>
        <w:rPr>
          <w:b/>
          <w:bCs/>
        </w:rPr>
        <w:t xml:space="preserve">Treści kształcenia: </w:t>
      </w:r>
    </w:p>
    <w:p>
      <w:pPr>
        <w:spacing w:before="20" w:after="190"/>
      </w:pPr>
      <w:r>
        <w:rPr/>
        <w:t xml:space="preserve">Topics of computer laboratories 
1. BIM and parametric modeling. Basics of REVIT. 
2. Basic editing commands. 
3. Editing views: plans, sections, 3D. 
4. Advanced editing commands.  
5. Basics of creating a 3D model. 
6. External and internal walls. Doors, windows. Three levels: basement, ground floor, attic. 
7. Exercise on creating and editing slabs, walls, roofs. 
8. Introduction to edition of  families. 
9. Basics of Robot Structural Analysis. 
10. Exercise in modeling 2D model in Robot. Static analysis. 
11. Open BIM. IFC. BIM Vision.
12. Schedules and 2D documentation. 
13. Teoretical and practical test.</w:t>
      </w:r>
    </w:p>
    <w:p>
      <w:pPr>
        <w:keepNext w:val="1"/>
        <w:spacing w:after="10"/>
      </w:pPr>
      <w:r>
        <w:rPr>
          <w:b/>
          <w:bCs/>
        </w:rPr>
        <w:t xml:space="preserve">Metody oceny: </w:t>
      </w:r>
    </w:p>
    <w:p>
      <w:pPr>
        <w:spacing w:before="20" w:after="190"/>
      </w:pPr>
      <w:r>
        <w:rPr/>
        <w:t xml:space="preserve">- 1 practical test,
- 1 teoretical test, 
- 4 check-up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Eric Wing - Autodesk Revit Architecture 2017. No Experience Required, SYBEX, 2016.
[2] Podręcznik uzytkownika REVIT 2019 dostępny na stronie firmy  Autodesk.
[3] Podręcznik użytkownika Robot Structural Analysis 2019 dostępny na stronie  firmy Autodesk/
[4] Materiały dydaktyczne przekazane w trakcie zajęć.</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Attendance in computer labs is mandatory.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wiedzy o wirtualnych modelach 3D obiektów budowlanych jako cyfrowej bazie danych oraz poznał podstawowe pojęcia i standardy BIM.</w:t>
      </w:r>
    </w:p>
    <w:p>
      <w:pPr>
        <w:spacing w:before="60"/>
      </w:pPr>
      <w:r>
        <w:rPr/>
        <w:t xml:space="preserve">Weryfikacja: </w:t>
      </w:r>
    </w:p>
    <w:p>
      <w:pPr>
        <w:spacing w:before="20" w:after="190"/>
      </w:pPr>
      <w:r>
        <w:rPr/>
        <w:t xml:space="preserve">sprawdzian praktyczny  / practical 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z pomocą wybranych specjalistycznych programów.</w:t>
      </w:r>
    </w:p>
    <w:p>
      <w:pPr>
        <w:spacing w:before="60"/>
      </w:pPr>
      <w:r>
        <w:rPr/>
        <w:t xml:space="preserve">Weryfikacja: </w:t>
      </w:r>
    </w:p>
    <w:p>
      <w:pPr>
        <w:spacing w:before="20" w:after="190"/>
      </w:pPr>
      <w:r>
        <w:rPr/>
        <w:t xml:space="preserve">sprawdzian praktyczny / practical test</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Student potrafi opracować elektroniczną wersję dokumentacji.</w:t>
      </w:r>
    </w:p>
    <w:p>
      <w:pPr>
        <w:spacing w:before="60"/>
      </w:pPr>
      <w:r>
        <w:rPr/>
        <w:t xml:space="preserve">Weryfikacja: </w:t>
      </w:r>
    </w:p>
    <w:p>
      <w:pPr>
        <w:spacing w:before="20" w:after="190"/>
      </w:pPr>
      <w:r>
        <w:rPr/>
        <w:t xml:space="preserve">sprawdzian praktyczny / practical test</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lub współpracować w zespole nad wyznaczonym zadaniem, określać priorytety służące realizacji zadań.</w:t>
      </w:r>
    </w:p>
    <w:p>
      <w:pPr>
        <w:spacing w:before="60"/>
      </w:pPr>
      <w:r>
        <w:rPr/>
        <w:t xml:space="preserve">Weryfikacja: </w:t>
      </w:r>
    </w:p>
    <w:p>
      <w:pPr>
        <w:spacing w:before="20" w:after="190"/>
      </w:pPr>
      <w:r>
        <w:rPr/>
        <w:t xml:space="preserve">Praca własna oraz zespołowa w laboratorium komputerowym. Student can work alone or as a member of a design team.</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p>
      <w:pPr>
        <w:keepNext w:val="1"/>
        <w:spacing w:after="10"/>
      </w:pPr>
      <w:r>
        <w:rPr>
          <w:b/>
          <w:bCs/>
        </w:rPr>
        <w:t xml:space="preserve">Efekt K2: </w:t>
      </w:r>
    </w:p>
    <w:p>
      <w:pPr/>
      <w:r>
        <w:rPr/>
        <w:t xml:space="preserve">Ma świadomość konieczności podnoszenia kompetencji zawodowych i osobistych. Samodzielnie uzupełnia i poszerza wiedzę.</w:t>
      </w:r>
    </w:p>
    <w:p>
      <w:pPr>
        <w:spacing w:before="60"/>
      </w:pPr>
      <w:r>
        <w:rPr/>
        <w:t xml:space="preserve">Weryfikacja: </w:t>
      </w:r>
    </w:p>
    <w:p>
      <w:pPr>
        <w:spacing w:before="20" w:after="190"/>
      </w:pPr>
      <w:r>
        <w:rPr/>
        <w:t xml:space="preserve">sprawdziany w laboratorium komputerowym / practical tests in comp. lab.</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2026-04-07T08:09:03+02:00</dcterms:created>
  <dcterms:modified xsi:type="dcterms:W3CDTF">2026-04-07T08:09:03+02:00</dcterms:modified>
</cp:coreProperties>
</file>

<file path=docProps/custom.xml><?xml version="1.0" encoding="utf-8"?>
<Properties xmlns="http://schemas.openxmlformats.org/officeDocument/2006/custom-properties" xmlns:vt="http://schemas.openxmlformats.org/officeDocument/2006/docPropsVTypes"/>
</file>